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257" w:rsidRPr="003E73D5" w:rsidRDefault="006B6257" w:rsidP="003E73D5">
      <w:pPr>
        <w:ind w:right="-1" w:firstLine="567"/>
        <w:jc w:val="right"/>
        <w:rPr>
          <w:rFonts w:ascii="Times New Roman" w:hAnsi="Times New Roman"/>
          <w:color w:val="000000"/>
        </w:rPr>
      </w:pPr>
    </w:p>
    <w:p w:rsidR="00550C8E" w:rsidRPr="00F43C9C" w:rsidRDefault="00550C8E" w:rsidP="00550C8E">
      <w:pPr>
        <w:rPr>
          <w:rFonts w:ascii="Arial" w:eastAsia="Times New Roman" w:hAnsi="Arial" w:cs="Arial"/>
          <w:b/>
          <w:sz w:val="26"/>
          <w:szCs w:val="26"/>
          <w:lang w:eastAsia="ru-RU"/>
        </w:rPr>
      </w:pPr>
      <w:bookmarkStart w:id="0" w:name="_GoBack"/>
      <w:r w:rsidRPr="00F43C9C">
        <w:rPr>
          <w:rFonts w:ascii="Arial" w:eastAsia="Times New Roman" w:hAnsi="Arial" w:cs="Arial"/>
          <w:b/>
          <w:sz w:val="26"/>
          <w:szCs w:val="26"/>
          <w:lang w:eastAsia="ru-RU"/>
        </w:rPr>
        <w:t xml:space="preserve">Административный регламент </w:t>
      </w:r>
    </w:p>
    <w:p w:rsidR="00550C8E" w:rsidRPr="00F43C9C" w:rsidRDefault="00550C8E" w:rsidP="00550C8E">
      <w:pPr>
        <w:rPr>
          <w:rFonts w:ascii="Arial" w:eastAsia="Times New Roman" w:hAnsi="Arial" w:cs="Arial"/>
          <w:b/>
          <w:sz w:val="26"/>
          <w:szCs w:val="26"/>
          <w:lang w:eastAsia="ru-RU"/>
        </w:rPr>
      </w:pPr>
      <w:r w:rsidRPr="00F43C9C">
        <w:rPr>
          <w:rFonts w:ascii="Arial" w:eastAsia="Times New Roman" w:hAnsi="Arial" w:cs="Arial"/>
          <w:b/>
          <w:sz w:val="26"/>
          <w:szCs w:val="26"/>
          <w:lang w:eastAsia="ru-RU"/>
        </w:rPr>
        <w:t xml:space="preserve">предоставления </w:t>
      </w:r>
      <w:proofErr w:type="gramStart"/>
      <w:r w:rsidRPr="00F43C9C">
        <w:rPr>
          <w:rFonts w:ascii="Arial" w:eastAsia="Times New Roman" w:hAnsi="Arial" w:cs="Arial"/>
          <w:b/>
          <w:sz w:val="26"/>
          <w:szCs w:val="26"/>
          <w:lang w:eastAsia="ru-RU"/>
        </w:rPr>
        <w:t>государственной</w:t>
      </w:r>
      <w:proofErr w:type="gramEnd"/>
      <w:r w:rsidRPr="00F43C9C">
        <w:rPr>
          <w:rFonts w:ascii="Arial" w:eastAsia="Times New Roman" w:hAnsi="Arial" w:cs="Arial"/>
          <w:b/>
          <w:sz w:val="26"/>
          <w:szCs w:val="26"/>
          <w:lang w:eastAsia="ru-RU"/>
        </w:rPr>
        <w:t xml:space="preserve"> услуги по информированию о положении на рынке труда в Тюменской области</w:t>
      </w:r>
    </w:p>
    <w:bookmarkEnd w:id="0"/>
    <w:p w:rsidR="00550C8E" w:rsidRPr="00550C8E" w:rsidRDefault="00550C8E" w:rsidP="00550C8E">
      <w:pPr>
        <w:rPr>
          <w:rFonts w:ascii="Arial" w:eastAsia="Times New Roman" w:hAnsi="Arial" w:cs="Arial"/>
          <w:b/>
          <w:sz w:val="24"/>
          <w:szCs w:val="24"/>
          <w:lang w:eastAsia="ru-RU"/>
        </w:rPr>
      </w:pPr>
    </w:p>
    <w:p w:rsidR="00FC3BC7" w:rsidRPr="00FC3BC7" w:rsidRDefault="00FC3BC7" w:rsidP="00FC3BC7">
      <w:pPr>
        <w:numPr>
          <w:ilvl w:val="0"/>
          <w:numId w:val="38"/>
        </w:numPr>
        <w:ind w:left="0" w:firstLine="0"/>
        <w:rPr>
          <w:rFonts w:ascii="Arial" w:eastAsia="Times New Roman" w:hAnsi="Arial" w:cs="Arial"/>
          <w:b/>
          <w:sz w:val="26"/>
          <w:szCs w:val="26"/>
          <w:lang w:eastAsia="ru-RU"/>
        </w:rPr>
      </w:pPr>
      <w:r w:rsidRPr="00FC3BC7">
        <w:rPr>
          <w:rFonts w:ascii="Arial" w:eastAsia="Times New Roman" w:hAnsi="Arial" w:cs="Arial"/>
          <w:b/>
          <w:sz w:val="26"/>
          <w:szCs w:val="26"/>
          <w:lang w:eastAsia="ru-RU"/>
        </w:rPr>
        <w:t>Общие положения</w:t>
      </w:r>
    </w:p>
    <w:p w:rsidR="00FC3BC7" w:rsidRPr="00FC3BC7" w:rsidRDefault="00FC3BC7" w:rsidP="00FC3BC7">
      <w:pPr>
        <w:rPr>
          <w:rFonts w:ascii="Arial" w:eastAsia="Times New Roman" w:hAnsi="Arial" w:cs="Arial"/>
          <w:b/>
          <w:sz w:val="26"/>
          <w:szCs w:val="26"/>
          <w:lang w:eastAsia="ru-RU"/>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Предмет регулирования</w:t>
      </w:r>
    </w:p>
    <w:p w:rsidR="00FC3BC7" w:rsidRPr="00FC3BC7" w:rsidRDefault="00FC3BC7" w:rsidP="00FC3BC7">
      <w:pPr>
        <w:rPr>
          <w:rFonts w:ascii="Arial" w:eastAsia="Times New Roman" w:hAnsi="Arial" w:cs="Arial"/>
          <w:b/>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 </w:t>
      </w:r>
      <w:proofErr w:type="gramStart"/>
      <w:r w:rsidRPr="00FC3BC7">
        <w:rPr>
          <w:rFonts w:ascii="Arial" w:eastAsia="Times New Roman" w:hAnsi="Arial" w:cs="Arial"/>
          <w:sz w:val="26"/>
          <w:szCs w:val="26"/>
          <w:lang w:eastAsia="ru-RU"/>
        </w:rPr>
        <w:t xml:space="preserve">Административный регламент предоставления государственной услуги по информированию о положении на рынке труда </w:t>
      </w:r>
      <w:r w:rsidRPr="00FC3BC7">
        <w:rPr>
          <w:rFonts w:ascii="Arial" w:eastAsia="Times New Roman" w:hAnsi="Arial" w:cs="Arial"/>
          <w:sz w:val="26"/>
          <w:szCs w:val="26"/>
          <w:vertAlign w:val="superscript"/>
          <w:lang w:eastAsia="ru-RU"/>
        </w:rPr>
        <w:t xml:space="preserve"> </w:t>
      </w:r>
      <w:r w:rsidRPr="00FC3BC7">
        <w:rPr>
          <w:rFonts w:ascii="Arial" w:eastAsia="Times New Roman" w:hAnsi="Arial" w:cs="Arial"/>
          <w:sz w:val="26"/>
          <w:szCs w:val="26"/>
          <w:lang w:eastAsia="ru-RU"/>
        </w:rPr>
        <w:t xml:space="preserve">в Тюменской области (далее - Административный регламент) разработан в целях повышения качества предоставления и доступности государственной услуги, создания комфортных условий для получения государственной услуги и определяет сроки и последовательность действий (административных процедур) </w:t>
      </w:r>
      <w:r w:rsidRPr="00FC3BC7">
        <w:rPr>
          <w:rFonts w:ascii="Arial" w:eastAsia="Times New Roman" w:hAnsi="Arial" w:cs="Arial"/>
          <w:color w:val="252525"/>
          <w:sz w:val="26"/>
          <w:szCs w:val="26"/>
          <w:lang w:eastAsia="ru-RU"/>
        </w:rPr>
        <w:t>департамента труда и занятости населения Тюменской области (далее – Департамент) и государственных автономных учреждений Тюменской области Центров занятости</w:t>
      </w:r>
      <w:proofErr w:type="gramEnd"/>
      <w:r w:rsidRPr="00FC3BC7">
        <w:rPr>
          <w:rFonts w:ascii="Arial" w:eastAsia="Times New Roman" w:hAnsi="Arial" w:cs="Arial"/>
          <w:color w:val="252525"/>
          <w:sz w:val="26"/>
          <w:szCs w:val="26"/>
          <w:lang w:eastAsia="ru-RU"/>
        </w:rPr>
        <w:t xml:space="preserve"> населения (далее - Центры занятости населения), </w:t>
      </w:r>
      <w:r w:rsidRPr="00FC3BC7">
        <w:rPr>
          <w:rFonts w:ascii="Arial" w:eastAsia="Times New Roman" w:hAnsi="Arial" w:cs="Arial"/>
          <w:sz w:val="26"/>
          <w:szCs w:val="26"/>
          <w:lang w:eastAsia="ru-RU"/>
        </w:rPr>
        <w:t>направленных на формирование, предоставление и получение сведений определенным кругом лиц или размещение информации для неопределенного круга лиц,</w:t>
      </w:r>
      <w:r w:rsidRPr="00FC3BC7">
        <w:rPr>
          <w:rFonts w:ascii="Arial" w:eastAsia="Times New Roman" w:hAnsi="Arial" w:cs="Arial"/>
          <w:color w:val="252525"/>
          <w:sz w:val="26"/>
          <w:szCs w:val="26"/>
          <w:lang w:eastAsia="ru-RU"/>
        </w:rPr>
        <w:t xml:space="preserve"> </w:t>
      </w:r>
      <w:r w:rsidRPr="00FC3BC7">
        <w:rPr>
          <w:rFonts w:ascii="Arial" w:eastAsia="Times New Roman" w:hAnsi="Arial" w:cs="Arial"/>
          <w:sz w:val="26"/>
          <w:szCs w:val="26"/>
          <w:lang w:eastAsia="ru-RU"/>
        </w:rPr>
        <w:t>при осуществлении ими полномочий по информированию о положении на рынке труда в Тюменской области.</w:t>
      </w:r>
    </w:p>
    <w:p w:rsidR="00FC3BC7" w:rsidRPr="00FC3BC7" w:rsidRDefault="00FC3BC7" w:rsidP="00FC3BC7">
      <w:pPr>
        <w:ind w:firstLine="567"/>
        <w:jc w:val="both"/>
        <w:rPr>
          <w:rFonts w:ascii="Arial" w:eastAsia="Times New Roman" w:hAnsi="Arial" w:cs="Arial"/>
          <w:sz w:val="26"/>
          <w:szCs w:val="26"/>
          <w:lang w:val="x-none" w:eastAsia="x-none"/>
        </w:rPr>
      </w:pPr>
      <w:r w:rsidRPr="00FC3BC7">
        <w:rPr>
          <w:rFonts w:ascii="Arial" w:eastAsia="Times New Roman" w:hAnsi="Arial" w:cs="Arial"/>
          <w:sz w:val="26"/>
          <w:szCs w:val="26"/>
          <w:lang w:val="x-none" w:eastAsia="x-none"/>
        </w:rPr>
        <w:t xml:space="preserve">2. Государственная услуга по информированию о положении на рынке труда в </w:t>
      </w:r>
      <w:r w:rsidRPr="00FC3BC7">
        <w:rPr>
          <w:rFonts w:ascii="Arial" w:eastAsia="Times New Roman" w:hAnsi="Arial" w:cs="Arial"/>
          <w:sz w:val="26"/>
          <w:szCs w:val="26"/>
          <w:lang w:eastAsia="x-none"/>
        </w:rPr>
        <w:t xml:space="preserve">Тюменской области </w:t>
      </w:r>
      <w:r w:rsidRPr="00FC3BC7">
        <w:rPr>
          <w:rFonts w:ascii="Arial" w:eastAsia="Times New Roman" w:hAnsi="Arial" w:cs="Arial"/>
          <w:sz w:val="26"/>
          <w:szCs w:val="26"/>
          <w:lang w:val="x-none" w:eastAsia="x-none"/>
        </w:rPr>
        <w:t>направлена на:</w:t>
      </w:r>
    </w:p>
    <w:p w:rsidR="00FC3BC7" w:rsidRPr="00FC3BC7" w:rsidRDefault="00FC3BC7" w:rsidP="00FC3BC7">
      <w:pPr>
        <w:ind w:firstLine="567"/>
        <w:jc w:val="both"/>
        <w:rPr>
          <w:rFonts w:ascii="Arial" w:eastAsia="Times New Roman" w:hAnsi="Arial" w:cs="Arial"/>
          <w:sz w:val="26"/>
          <w:szCs w:val="26"/>
          <w:lang w:val="x-none" w:eastAsia="x-none"/>
        </w:rPr>
      </w:pPr>
      <w:r w:rsidRPr="00FC3BC7">
        <w:rPr>
          <w:rFonts w:ascii="Arial" w:eastAsia="Times New Roman" w:hAnsi="Arial" w:cs="Arial"/>
          <w:sz w:val="26"/>
          <w:szCs w:val="26"/>
          <w:lang w:eastAsia="x-none"/>
        </w:rPr>
        <w:t xml:space="preserve">- </w:t>
      </w:r>
      <w:r w:rsidRPr="00FC3BC7">
        <w:rPr>
          <w:rFonts w:ascii="Arial" w:eastAsia="Times New Roman" w:hAnsi="Arial" w:cs="Arial"/>
          <w:sz w:val="26"/>
          <w:szCs w:val="26"/>
          <w:lang w:val="x-none" w:eastAsia="x-none"/>
        </w:rPr>
        <w:t>осуществление права на получение информации о положении на рынке труда в Тюменской области;</w:t>
      </w:r>
    </w:p>
    <w:p w:rsidR="00FC3BC7" w:rsidRPr="00FC3BC7" w:rsidRDefault="00FC3BC7" w:rsidP="00FC3BC7">
      <w:pPr>
        <w:ind w:firstLine="567"/>
        <w:jc w:val="both"/>
        <w:rPr>
          <w:rFonts w:ascii="Arial" w:eastAsia="Times New Roman" w:hAnsi="Arial" w:cs="Arial"/>
          <w:sz w:val="26"/>
          <w:szCs w:val="26"/>
          <w:lang w:val="x-none" w:eastAsia="x-none"/>
        </w:rPr>
      </w:pPr>
      <w:r w:rsidRPr="00FC3BC7">
        <w:rPr>
          <w:rFonts w:ascii="Arial" w:eastAsia="Times New Roman" w:hAnsi="Arial" w:cs="Arial"/>
          <w:sz w:val="26"/>
          <w:szCs w:val="26"/>
          <w:lang w:eastAsia="x-none"/>
        </w:rPr>
        <w:t xml:space="preserve">- </w:t>
      </w:r>
      <w:r w:rsidRPr="00FC3BC7">
        <w:rPr>
          <w:rFonts w:ascii="Arial" w:eastAsia="Times New Roman" w:hAnsi="Arial" w:cs="Arial"/>
          <w:sz w:val="26"/>
          <w:szCs w:val="26"/>
          <w:lang w:val="x-none" w:eastAsia="x-none"/>
        </w:rPr>
        <w:t>обеспечение доступа к информации о положении на рынке труда в Тюменской области, предусматривающего получение информации и ее использование.</w:t>
      </w:r>
    </w:p>
    <w:p w:rsidR="00FC3BC7" w:rsidRPr="00FC3BC7" w:rsidRDefault="00FC3BC7" w:rsidP="00FC3BC7">
      <w:pPr>
        <w:ind w:firstLine="567"/>
        <w:rPr>
          <w:rFonts w:ascii="Arial" w:eastAsia="Times New Roman" w:hAnsi="Arial" w:cs="Arial"/>
          <w:color w:val="252525"/>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Круг заявителей</w:t>
      </w:r>
    </w:p>
    <w:p w:rsidR="00FC3BC7" w:rsidRPr="00FC3BC7" w:rsidRDefault="00FC3BC7" w:rsidP="00FC3BC7">
      <w:pPr>
        <w:ind w:firstLine="567"/>
        <w:rPr>
          <w:rFonts w:ascii="Arial" w:eastAsia="Times New Roman" w:hAnsi="Arial" w:cs="Arial"/>
          <w:color w:val="252525"/>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3. Государственная услуга предоставляется: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неопределенному кругу лиц;</w:t>
      </w:r>
    </w:p>
    <w:p w:rsidR="00FC3BC7" w:rsidRPr="00FC3BC7" w:rsidRDefault="00FC3BC7" w:rsidP="00FC3BC7">
      <w:pPr>
        <w:ind w:firstLine="567"/>
        <w:jc w:val="both"/>
        <w:rPr>
          <w:rFonts w:ascii="Arial" w:eastAsia="Times New Roman" w:hAnsi="Arial" w:cs="Arial"/>
          <w:sz w:val="26"/>
          <w:szCs w:val="26"/>
          <w:lang w:eastAsia="ru-RU"/>
        </w:rPr>
      </w:pPr>
      <w:proofErr w:type="gramStart"/>
      <w:r w:rsidRPr="00FC3BC7">
        <w:rPr>
          <w:rFonts w:ascii="Arial" w:eastAsia="Times New Roman" w:hAnsi="Arial" w:cs="Arial"/>
          <w:sz w:val="26"/>
          <w:szCs w:val="26"/>
          <w:lang w:eastAsia="ru-RU"/>
        </w:rPr>
        <w:t>заявителям: гражданам Российской Федерации, иностранным гражданам, лицам без гражданства (далее – граждане), работодателям или их уполномоченным представителям (далее – работодатели).</w:t>
      </w:r>
      <w:proofErr w:type="gramEnd"/>
    </w:p>
    <w:p w:rsidR="00FC3BC7" w:rsidRPr="00FC3BC7" w:rsidRDefault="00FC3BC7" w:rsidP="00FC3BC7">
      <w:pPr>
        <w:ind w:firstLine="567"/>
        <w:jc w:val="both"/>
        <w:rPr>
          <w:rFonts w:ascii="Arial" w:eastAsia="Times New Roman" w:hAnsi="Arial" w:cs="Arial"/>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Требования к порядку информирования о предоставлении </w:t>
      </w: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государственной услуги</w:t>
      </w:r>
    </w:p>
    <w:p w:rsidR="00FC3BC7" w:rsidRPr="00FC3BC7" w:rsidRDefault="00FC3BC7" w:rsidP="00FC3BC7">
      <w:pPr>
        <w:ind w:firstLine="567"/>
        <w:rPr>
          <w:rFonts w:ascii="Arial" w:eastAsia="Times New Roman" w:hAnsi="Arial" w:cs="Arial"/>
          <w:b/>
          <w:sz w:val="26"/>
          <w:szCs w:val="26"/>
          <w:lang w:eastAsia="ru-RU"/>
        </w:rPr>
      </w:pPr>
    </w:p>
    <w:p w:rsidR="00692634" w:rsidRPr="003E73D5" w:rsidRDefault="00FC3BC7" w:rsidP="00692634">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4. </w:t>
      </w:r>
      <w:proofErr w:type="gramStart"/>
      <w:r w:rsidR="00692634" w:rsidRPr="003E73D5">
        <w:rPr>
          <w:rFonts w:ascii="Arial" w:hAnsi="Arial"/>
          <w:color w:val="000000"/>
          <w:sz w:val="26"/>
        </w:rPr>
        <w:t xml:space="preserve">Информирование о государственной услуге и порядке ее предоставления осуществляется непосредственно в помещениях Центров занятости населения, с использованием средств массовой информации, электронной или телефонной связи, включая </w:t>
      </w:r>
      <w:proofErr w:type="spellStart"/>
      <w:r w:rsidR="00692634" w:rsidRPr="003E73D5">
        <w:rPr>
          <w:rFonts w:ascii="Arial" w:hAnsi="Arial"/>
          <w:color w:val="000000"/>
          <w:sz w:val="26"/>
        </w:rPr>
        <w:t>автоинформирование</w:t>
      </w:r>
      <w:proofErr w:type="spellEnd"/>
      <w:r w:rsidR="00692634" w:rsidRPr="003E73D5">
        <w:rPr>
          <w:rFonts w:ascii="Arial" w:hAnsi="Arial"/>
          <w:color w:val="000000"/>
          <w:sz w:val="26"/>
        </w:rPr>
        <w:t>, информационно-</w:t>
      </w:r>
      <w:r w:rsidR="00692634" w:rsidRPr="00692634">
        <w:rPr>
          <w:rFonts w:ascii="Arial" w:eastAsia="Times New Roman" w:hAnsi="Arial"/>
          <w:color w:val="000000"/>
          <w:sz w:val="26"/>
          <w:szCs w:val="26"/>
          <w:lang w:eastAsia="ru-RU"/>
        </w:rPr>
        <w:t>телекоммуникационной</w:t>
      </w:r>
      <w:r w:rsidR="00692634" w:rsidRPr="003E73D5">
        <w:rPr>
          <w:rFonts w:ascii="Arial" w:hAnsi="Arial"/>
          <w:color w:val="000000"/>
          <w:sz w:val="26"/>
        </w:rPr>
        <w:t xml:space="preserve">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w:t>
      </w:r>
      <w:hyperlink r:id="rId9" w:history="1">
        <w:r w:rsidR="00692634" w:rsidRPr="003E73D5">
          <w:rPr>
            <w:rFonts w:ascii="Arial" w:hAnsi="Arial"/>
            <w:color w:val="000000"/>
            <w:sz w:val="26"/>
          </w:rPr>
          <w:t>www.gosuslugi.ru</w:t>
        </w:r>
      </w:hyperlink>
      <w:r w:rsidR="00692634" w:rsidRPr="003E73D5">
        <w:rPr>
          <w:rFonts w:ascii="Arial" w:hAnsi="Arial"/>
          <w:color w:val="000000"/>
          <w:sz w:val="26"/>
        </w:rPr>
        <w:t>) (далее – Единый портал) и/или Портал государственных и муниципальных услуг «Государственные и муниципальные</w:t>
      </w:r>
      <w:proofErr w:type="gramEnd"/>
      <w:r w:rsidR="00692634" w:rsidRPr="003E73D5">
        <w:rPr>
          <w:rFonts w:ascii="Arial" w:hAnsi="Arial"/>
          <w:color w:val="000000"/>
          <w:sz w:val="26"/>
        </w:rPr>
        <w:t xml:space="preserve"> </w:t>
      </w:r>
      <w:proofErr w:type="gramStart"/>
      <w:r w:rsidR="00692634" w:rsidRPr="003E73D5">
        <w:rPr>
          <w:rFonts w:ascii="Arial" w:hAnsi="Arial"/>
          <w:color w:val="000000"/>
          <w:sz w:val="26"/>
        </w:rPr>
        <w:t>услуги в Тюменской области» (</w:t>
      </w:r>
      <w:hyperlink r:id="rId10" w:history="1">
        <w:r w:rsidR="00692634" w:rsidRPr="003E73D5">
          <w:rPr>
            <w:rFonts w:ascii="Arial" w:hAnsi="Arial"/>
            <w:color w:val="000000"/>
            <w:sz w:val="26"/>
          </w:rPr>
          <w:t>www.uslugi.admtyumen.ru</w:t>
        </w:r>
      </w:hyperlink>
      <w:r w:rsidR="00692634" w:rsidRPr="003E73D5">
        <w:rPr>
          <w:rFonts w:ascii="Arial" w:hAnsi="Arial"/>
          <w:color w:val="000000"/>
          <w:sz w:val="26"/>
        </w:rPr>
        <w:t xml:space="preserve">) (далее – Региональный </w:t>
      </w:r>
      <w:r w:rsidR="00692634" w:rsidRPr="003E73D5">
        <w:rPr>
          <w:rFonts w:ascii="Arial" w:hAnsi="Arial"/>
          <w:color w:val="000000"/>
          <w:sz w:val="26"/>
        </w:rPr>
        <w:lastRenderedPageBreak/>
        <w:t xml:space="preserve">портал), а также через многофункциональные </w:t>
      </w:r>
      <w:r w:rsidR="00275ADF">
        <w:rPr>
          <w:rFonts w:ascii="Arial" w:eastAsia="Times New Roman" w:hAnsi="Arial" w:cs="Arial"/>
          <w:color w:val="0000FF"/>
          <w:sz w:val="26"/>
          <w:szCs w:val="26"/>
          <w:u w:val="single"/>
          <w:lang w:eastAsia="ru-RU"/>
        </w:rPr>
        <w:t xml:space="preserve"> </w:t>
      </w:r>
      <w:r w:rsidR="00692634" w:rsidRPr="00692634">
        <w:rPr>
          <w:rFonts w:ascii="Arial" w:eastAsia="Times New Roman" w:hAnsi="Arial"/>
          <w:color w:val="000000"/>
          <w:sz w:val="26"/>
          <w:szCs w:val="26"/>
          <w:lang w:eastAsia="ru-RU"/>
        </w:rPr>
        <w:t>центры</w:t>
      </w:r>
      <w:r w:rsidR="00692634" w:rsidRPr="003E73D5">
        <w:rPr>
          <w:rFonts w:ascii="Arial" w:hAnsi="Arial"/>
          <w:color w:val="000000"/>
          <w:sz w:val="26"/>
        </w:rPr>
        <w:t xml:space="preserve"> предоставления государственных и муниципальных услуг </w:t>
      </w:r>
      <w:r w:rsidR="00692634" w:rsidRPr="003E73D5">
        <w:rPr>
          <w:rFonts w:ascii="Arial" w:hAnsi="Arial"/>
          <w:sz w:val="26"/>
        </w:rPr>
        <w:t xml:space="preserve">(далее </w:t>
      </w:r>
      <w:r w:rsidR="00C61385" w:rsidRPr="003E73D5">
        <w:rPr>
          <w:rFonts w:ascii="Arial" w:hAnsi="Arial"/>
          <w:sz w:val="26"/>
        </w:rPr>
        <w:t>–</w:t>
      </w:r>
      <w:r w:rsidR="00692634" w:rsidRPr="003E73D5">
        <w:rPr>
          <w:rFonts w:ascii="Arial" w:hAnsi="Arial"/>
          <w:sz w:val="26"/>
        </w:rPr>
        <w:t xml:space="preserve"> МФЦ</w:t>
      </w:r>
      <w:r w:rsidR="003E73D5" w:rsidRPr="003E73D5">
        <w:rPr>
          <w:rFonts w:ascii="Arial" w:hAnsi="Arial"/>
          <w:sz w:val="26"/>
        </w:rPr>
        <w:t xml:space="preserve"> </w:t>
      </w:r>
      <w:r w:rsidR="00692634" w:rsidRPr="003E73D5">
        <w:rPr>
          <w:rFonts w:ascii="Arial" w:eastAsia="Times New Roman" w:hAnsi="Arial"/>
          <w:sz w:val="26"/>
          <w:szCs w:val="26"/>
          <w:lang w:eastAsia="ru-RU"/>
        </w:rPr>
        <w:t xml:space="preserve">или </w:t>
      </w:r>
      <w:r w:rsidR="00692634" w:rsidRPr="003E73D5">
        <w:rPr>
          <w:rFonts w:ascii="Arial" w:eastAsia="Times New Roman" w:hAnsi="Arial" w:cs="Arial"/>
          <w:sz w:val="26"/>
          <w:szCs w:val="26"/>
          <w:lang w:eastAsia="ru-RU"/>
        </w:rPr>
        <w:t>организации, осуществляющие деятельность в Тюменской области, привлечен</w:t>
      </w:r>
      <w:r w:rsidR="00512E5D" w:rsidRPr="003E73D5">
        <w:rPr>
          <w:rFonts w:ascii="Arial" w:eastAsia="Times New Roman" w:hAnsi="Arial" w:cs="Arial"/>
          <w:sz w:val="26"/>
          <w:szCs w:val="26"/>
          <w:lang w:eastAsia="ru-RU"/>
        </w:rPr>
        <w:t>ные в установленном порядке</w:t>
      </w:r>
      <w:r w:rsidR="00692634" w:rsidRPr="003E73D5">
        <w:rPr>
          <w:rFonts w:ascii="Arial" w:eastAsia="Times New Roman" w:hAnsi="Arial" w:cs="Arial"/>
          <w:sz w:val="26"/>
          <w:szCs w:val="26"/>
          <w:lang w:eastAsia="ru-RU"/>
        </w:rPr>
        <w:t xml:space="preserve"> к реализации функций МФЦ (далее – привлекаемые организации)</w:t>
      </w:r>
      <w:r w:rsidR="00582496" w:rsidRPr="003E73D5">
        <w:rPr>
          <w:rFonts w:ascii="Arial" w:eastAsia="Times New Roman" w:hAnsi="Arial" w:cs="Arial"/>
          <w:sz w:val="26"/>
          <w:szCs w:val="26"/>
          <w:lang w:eastAsia="ru-RU"/>
        </w:rPr>
        <w:t>.</w:t>
      </w:r>
      <w:proofErr w:type="gramEnd"/>
    </w:p>
    <w:p w:rsidR="00FC3BC7" w:rsidRPr="00FC3BC7" w:rsidRDefault="00FC3BC7" w:rsidP="003E73D5">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color w:val="000000"/>
          <w:sz w:val="26"/>
          <w:szCs w:val="26"/>
          <w:lang w:eastAsia="ru-RU"/>
        </w:rPr>
        <w:t>5. Информация</w:t>
      </w:r>
      <w:r w:rsidRPr="00FC3BC7" w:rsidDel="00994D68">
        <w:rPr>
          <w:rFonts w:ascii="Arial" w:eastAsia="Times New Roman" w:hAnsi="Arial" w:cs="Arial"/>
          <w:sz w:val="26"/>
          <w:szCs w:val="26"/>
          <w:lang w:eastAsia="ru-RU"/>
        </w:rPr>
        <w:t xml:space="preserve"> </w:t>
      </w:r>
      <w:r w:rsidRPr="00FC3BC7">
        <w:rPr>
          <w:rFonts w:ascii="Arial" w:eastAsia="Times New Roman" w:hAnsi="Arial" w:cs="Arial"/>
          <w:sz w:val="26"/>
          <w:szCs w:val="26"/>
          <w:lang w:eastAsia="ru-RU"/>
        </w:rPr>
        <w:t xml:space="preserve">о местах нахождения, почтовых адресах, адресах электронной почты, справочных телефонах Департамента и Центров занятости населения </w:t>
      </w:r>
      <w:proofErr w:type="gramStart"/>
      <w:r w:rsidRPr="00FC3BC7">
        <w:rPr>
          <w:rFonts w:ascii="Arial" w:eastAsia="Times New Roman" w:hAnsi="Arial" w:cs="Arial"/>
          <w:sz w:val="26"/>
          <w:szCs w:val="26"/>
          <w:lang w:eastAsia="ru-RU"/>
        </w:rPr>
        <w:t xml:space="preserve">содержится в Приложениях № 1 и № 2 к настоящему Административному регламенту </w:t>
      </w:r>
      <w:r w:rsidRPr="00FC3BC7">
        <w:rPr>
          <w:rFonts w:ascii="Arial" w:eastAsia="Times New Roman" w:hAnsi="Arial" w:cs="Arial"/>
          <w:color w:val="000000"/>
          <w:sz w:val="26"/>
          <w:szCs w:val="26"/>
          <w:lang w:eastAsia="ru-RU"/>
        </w:rPr>
        <w:t>и размещается</w:t>
      </w:r>
      <w:proofErr w:type="gramEnd"/>
      <w:r w:rsidRPr="00FC3BC7">
        <w:rPr>
          <w:rFonts w:ascii="Arial" w:eastAsia="Times New Roman" w:hAnsi="Arial" w:cs="Arial"/>
          <w:color w:val="000000"/>
          <w:sz w:val="26"/>
          <w:szCs w:val="26"/>
          <w:lang w:eastAsia="ru-RU"/>
        </w:rPr>
        <w:t xml:space="preserve"> на Официальном портале органов государственной власти Тюменской области (</w:t>
      </w:r>
      <w:hyperlink r:id="rId11" w:history="1">
        <w:r w:rsidRPr="00FC3BC7">
          <w:rPr>
            <w:rFonts w:ascii="Arial" w:eastAsia="Times New Roman" w:hAnsi="Arial" w:cs="Arial"/>
            <w:color w:val="000000"/>
            <w:sz w:val="26"/>
            <w:szCs w:val="26"/>
            <w:u w:val="single"/>
            <w:lang w:eastAsia="ru-RU"/>
          </w:rPr>
          <w:t>www.admtyumen.ru</w:t>
        </w:r>
      </w:hyperlink>
      <w:r w:rsidRPr="00FC3BC7">
        <w:rPr>
          <w:rFonts w:ascii="Arial" w:eastAsia="Times New Roman" w:hAnsi="Arial" w:cs="Arial"/>
          <w:color w:val="000000"/>
          <w:sz w:val="26"/>
          <w:szCs w:val="26"/>
          <w:lang w:eastAsia="ru-RU"/>
        </w:rPr>
        <w:t>)  и сайте Департамента (</w:t>
      </w:r>
      <w:hyperlink r:id="rId12" w:history="1">
        <w:r w:rsidRPr="00FC3BC7">
          <w:rPr>
            <w:rFonts w:ascii="Arial" w:eastAsia="Times New Roman" w:hAnsi="Arial" w:cs="Arial"/>
            <w:color w:val="000000"/>
            <w:sz w:val="26"/>
            <w:szCs w:val="26"/>
            <w:u w:val="single"/>
            <w:lang w:eastAsia="ru-RU"/>
          </w:rPr>
          <w:t>www.trud.admtyumen.ru</w:t>
        </w:r>
      </w:hyperlink>
      <w:r w:rsidRPr="00FC3BC7">
        <w:rPr>
          <w:rFonts w:ascii="Arial" w:eastAsia="Times New Roman" w:hAnsi="Arial" w:cs="Arial"/>
          <w:color w:val="000000"/>
          <w:sz w:val="26"/>
          <w:szCs w:val="26"/>
          <w:lang w:eastAsia="ru-RU"/>
        </w:rPr>
        <w:t>)</w:t>
      </w:r>
      <w:r w:rsidRPr="00FC3BC7">
        <w:rPr>
          <w:rFonts w:ascii="Arial" w:eastAsia="Times New Roman" w:hAnsi="Arial" w:cs="Arial"/>
          <w:sz w:val="26"/>
          <w:szCs w:val="26"/>
          <w:lang w:eastAsia="ru-RU"/>
        </w:rPr>
        <w:t>.</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6. Информация о графике (режиме) работы Департамента и Центров занятости населения содержится на Официальном портале органов государственной власти Тюменской области (</w:t>
      </w:r>
      <w:hyperlink r:id="rId13" w:history="1">
        <w:r w:rsidRPr="00FC3BC7">
          <w:rPr>
            <w:rFonts w:ascii="Arial" w:eastAsia="Times New Roman" w:hAnsi="Arial" w:cs="Arial"/>
            <w:color w:val="0000FF"/>
            <w:sz w:val="26"/>
            <w:szCs w:val="26"/>
            <w:u w:val="single"/>
            <w:lang w:eastAsia="ru-RU"/>
          </w:rPr>
          <w:t>www.admtyumen.ru</w:t>
        </w:r>
      </w:hyperlink>
      <w:r w:rsidRPr="00FC3BC7">
        <w:rPr>
          <w:rFonts w:ascii="Arial" w:eastAsia="Times New Roman" w:hAnsi="Arial" w:cs="Arial"/>
          <w:sz w:val="26"/>
          <w:szCs w:val="26"/>
          <w:lang w:eastAsia="ru-RU"/>
        </w:rPr>
        <w:t>) и Департамента (</w:t>
      </w:r>
      <w:hyperlink r:id="rId14" w:history="1">
        <w:r w:rsidRPr="00FC3BC7">
          <w:rPr>
            <w:rFonts w:ascii="Arial" w:eastAsia="Times New Roman" w:hAnsi="Arial" w:cs="Arial"/>
            <w:color w:val="0000FF"/>
            <w:sz w:val="26"/>
            <w:szCs w:val="26"/>
            <w:u w:val="single"/>
            <w:lang w:eastAsia="ru-RU"/>
          </w:rPr>
          <w:t>www.trud.admtyumen.ru</w:t>
        </w:r>
      </w:hyperlink>
      <w:r w:rsidRPr="00FC3BC7">
        <w:rPr>
          <w:rFonts w:ascii="Arial" w:eastAsia="Times New Roman" w:hAnsi="Arial" w:cs="Arial"/>
          <w:sz w:val="26"/>
          <w:szCs w:val="26"/>
          <w:lang w:eastAsia="ru-RU"/>
        </w:rPr>
        <w:t>).</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7. Часы приема заявителей работниками Центров занятости населения:</w:t>
      </w:r>
    </w:p>
    <w:tbl>
      <w:tblPr>
        <w:tblW w:w="0" w:type="auto"/>
        <w:jc w:val="center"/>
        <w:tblInd w:w="675" w:type="dxa"/>
        <w:tblLook w:val="04A0" w:firstRow="1" w:lastRow="0" w:firstColumn="1" w:lastColumn="0" w:noHBand="0" w:noVBand="1"/>
      </w:tblPr>
      <w:tblGrid>
        <w:gridCol w:w="4748"/>
        <w:gridCol w:w="3757"/>
      </w:tblGrid>
      <w:tr w:rsidR="00FC3BC7" w:rsidRPr="00FC3BC7" w:rsidTr="00F42843">
        <w:trPr>
          <w:jc w:val="center"/>
        </w:trPr>
        <w:tc>
          <w:tcPr>
            <w:tcW w:w="4748"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Понедельник</w:t>
            </w:r>
          </w:p>
        </w:tc>
        <w:tc>
          <w:tcPr>
            <w:tcW w:w="3757"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9.00 – 17.00</w:t>
            </w:r>
          </w:p>
        </w:tc>
      </w:tr>
      <w:tr w:rsidR="00FC3BC7" w:rsidRPr="00FC3BC7" w:rsidTr="00F42843">
        <w:trPr>
          <w:jc w:val="center"/>
        </w:trPr>
        <w:tc>
          <w:tcPr>
            <w:tcW w:w="4748"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Вторник</w:t>
            </w:r>
          </w:p>
        </w:tc>
        <w:tc>
          <w:tcPr>
            <w:tcW w:w="3757"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9.00 – 17.00</w:t>
            </w:r>
          </w:p>
        </w:tc>
      </w:tr>
      <w:tr w:rsidR="00FC3BC7" w:rsidRPr="00FC3BC7" w:rsidTr="00F42843">
        <w:trPr>
          <w:jc w:val="center"/>
        </w:trPr>
        <w:tc>
          <w:tcPr>
            <w:tcW w:w="4748"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Среда</w:t>
            </w:r>
          </w:p>
        </w:tc>
        <w:tc>
          <w:tcPr>
            <w:tcW w:w="3757"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9.00 – 17.00</w:t>
            </w:r>
          </w:p>
        </w:tc>
      </w:tr>
      <w:tr w:rsidR="00FC3BC7" w:rsidRPr="00FC3BC7" w:rsidTr="00F42843">
        <w:trPr>
          <w:jc w:val="center"/>
        </w:trPr>
        <w:tc>
          <w:tcPr>
            <w:tcW w:w="4748"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Четверг</w:t>
            </w:r>
          </w:p>
        </w:tc>
        <w:tc>
          <w:tcPr>
            <w:tcW w:w="3757"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9.00 – 17.00</w:t>
            </w:r>
          </w:p>
        </w:tc>
      </w:tr>
      <w:tr w:rsidR="00FC3BC7" w:rsidRPr="00FC3BC7" w:rsidTr="00F42843">
        <w:trPr>
          <w:jc w:val="center"/>
        </w:trPr>
        <w:tc>
          <w:tcPr>
            <w:tcW w:w="4748"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Пятница</w:t>
            </w:r>
          </w:p>
        </w:tc>
        <w:tc>
          <w:tcPr>
            <w:tcW w:w="3757" w:type="dxa"/>
          </w:tcPr>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9.00 – 17.00</w:t>
            </w:r>
          </w:p>
        </w:tc>
      </w:tr>
    </w:tbl>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Время предоставления перерыва для отдыха и питания работников устанавливается правилами внутреннего трудового распорядка Центра занятости населения.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8. </w:t>
      </w:r>
      <w:proofErr w:type="gramStart"/>
      <w:r w:rsidRPr="00FC3BC7">
        <w:rPr>
          <w:rFonts w:ascii="Arial" w:eastAsia="Times New Roman" w:hAnsi="Arial" w:cs="Arial"/>
          <w:sz w:val="26"/>
          <w:szCs w:val="26"/>
          <w:lang w:eastAsia="ru-RU"/>
        </w:rPr>
        <w:t>Информация о местах нахождения и графике (режиме) работы Центров занятости населения, обращение в которые необходимо для получения государственной услуги, предоставляется заявителям при личном обращении, по телефону или  письменно, включая электронную почту, а также с использованием Официального портала органов государственной власти Тюменской области (</w:t>
      </w:r>
      <w:hyperlink r:id="rId15" w:history="1">
        <w:r w:rsidRPr="00FC3BC7">
          <w:rPr>
            <w:rFonts w:ascii="Arial" w:eastAsia="Times New Roman" w:hAnsi="Arial" w:cs="Arial"/>
            <w:color w:val="0000FF"/>
            <w:sz w:val="26"/>
            <w:szCs w:val="26"/>
            <w:u w:val="single"/>
            <w:lang w:eastAsia="ru-RU"/>
          </w:rPr>
          <w:t>www.admtyumen.ru</w:t>
        </w:r>
      </w:hyperlink>
      <w:r w:rsidRPr="00FC3BC7">
        <w:rPr>
          <w:rFonts w:ascii="Arial" w:eastAsia="Times New Roman" w:hAnsi="Arial" w:cs="Arial"/>
          <w:sz w:val="26"/>
          <w:szCs w:val="26"/>
          <w:lang w:eastAsia="ru-RU"/>
        </w:rPr>
        <w:t>) и сайта Департамента (</w:t>
      </w:r>
      <w:hyperlink r:id="rId16" w:history="1">
        <w:r w:rsidRPr="00FC3BC7">
          <w:rPr>
            <w:rFonts w:ascii="Arial" w:eastAsia="Times New Roman" w:hAnsi="Arial" w:cs="Arial"/>
            <w:color w:val="0000FF"/>
            <w:sz w:val="26"/>
            <w:szCs w:val="26"/>
            <w:u w:val="single"/>
            <w:lang w:eastAsia="ru-RU"/>
          </w:rPr>
          <w:t>www.trud.admtyumen.ru</w:t>
        </w:r>
      </w:hyperlink>
      <w:r w:rsidRPr="00FC3BC7">
        <w:rPr>
          <w:rFonts w:ascii="Arial" w:eastAsia="Times New Roman" w:hAnsi="Arial" w:cs="Arial"/>
          <w:sz w:val="26"/>
          <w:szCs w:val="26"/>
          <w:lang w:eastAsia="ru-RU"/>
        </w:rPr>
        <w:t>).</w:t>
      </w:r>
      <w:proofErr w:type="gramEnd"/>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hAnsi="Arial" w:cs="Arial"/>
          <w:sz w:val="26"/>
          <w:szCs w:val="26"/>
        </w:rPr>
        <w:t xml:space="preserve">9. </w:t>
      </w:r>
      <w:r w:rsidRPr="00FC3BC7">
        <w:rPr>
          <w:rFonts w:ascii="Arial" w:eastAsia="Times New Roman" w:hAnsi="Arial" w:cs="Arial"/>
          <w:sz w:val="26"/>
          <w:szCs w:val="26"/>
          <w:lang w:eastAsia="ru-RU"/>
        </w:rPr>
        <w:t>Информирование заявителей о ходе предоставления государственной услуги осуществляется работниками Центров занятости населения при личном обращении, с использованием средств телефонной или электронной связи, посредством Единого портала и/или Регионального портала.</w:t>
      </w:r>
      <w:r w:rsidRPr="00FC3BC7" w:rsidDel="00C67B5D">
        <w:rPr>
          <w:rFonts w:ascii="Arial" w:eastAsia="Times New Roman" w:hAnsi="Arial" w:cs="Arial"/>
          <w:sz w:val="26"/>
          <w:szCs w:val="26"/>
          <w:lang w:eastAsia="ru-RU"/>
        </w:rPr>
        <w:t xml:space="preserve"> </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Информация о ходе предоставления государственной услуги посредством Единого портала и/или Регионального портала осуществляется в соответствии с нормативными правовыми актами, регламентирующими использование указанных государственных информационных систем.</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10. Информирование по вопросам предоставления государственной услуги осуществляется работниками Центров занятости населения и МФЦ</w:t>
      </w:r>
      <w:r w:rsidR="00C735ED">
        <w:rPr>
          <w:rFonts w:ascii="Arial" w:eastAsia="Times New Roman" w:hAnsi="Arial" w:cs="Arial"/>
          <w:sz w:val="26"/>
          <w:szCs w:val="26"/>
          <w:lang w:eastAsia="ru-RU"/>
        </w:rPr>
        <w:t xml:space="preserve"> </w:t>
      </w:r>
      <w:r w:rsidR="00091667" w:rsidRPr="003E73D5">
        <w:rPr>
          <w:rFonts w:ascii="Arial" w:hAnsi="Arial" w:cs="Arial"/>
          <w:sz w:val="26"/>
          <w:szCs w:val="26"/>
        </w:rPr>
        <w:t>(привлекаем</w:t>
      </w:r>
      <w:r w:rsidR="00FA4345" w:rsidRPr="003E73D5">
        <w:rPr>
          <w:rFonts w:ascii="Arial" w:hAnsi="Arial" w:cs="Arial"/>
          <w:sz w:val="26"/>
          <w:szCs w:val="26"/>
        </w:rPr>
        <w:t>ых</w:t>
      </w:r>
      <w:r w:rsidR="00091667" w:rsidRPr="003E73D5">
        <w:rPr>
          <w:rFonts w:ascii="Arial" w:hAnsi="Arial" w:cs="Arial"/>
          <w:sz w:val="26"/>
          <w:szCs w:val="26"/>
        </w:rPr>
        <w:t xml:space="preserve"> организаци</w:t>
      </w:r>
      <w:r w:rsidR="00FA4345" w:rsidRPr="003E73D5">
        <w:rPr>
          <w:rFonts w:ascii="Arial" w:hAnsi="Arial" w:cs="Arial"/>
          <w:sz w:val="26"/>
          <w:szCs w:val="26"/>
        </w:rPr>
        <w:t>й</w:t>
      </w:r>
      <w:r w:rsidR="00091667" w:rsidRPr="003E73D5">
        <w:rPr>
          <w:rFonts w:ascii="Arial" w:hAnsi="Arial" w:cs="Arial"/>
          <w:sz w:val="26"/>
          <w:szCs w:val="26"/>
        </w:rPr>
        <w:t>)</w:t>
      </w:r>
      <w:r w:rsidR="00091667">
        <w:rPr>
          <w:rFonts w:ascii="Arial" w:hAnsi="Arial" w:cs="Arial"/>
          <w:sz w:val="26"/>
          <w:szCs w:val="26"/>
        </w:rPr>
        <w:t xml:space="preserve"> </w:t>
      </w:r>
      <w:r w:rsidRPr="00FC3BC7">
        <w:rPr>
          <w:rFonts w:ascii="Arial" w:eastAsia="Times New Roman" w:hAnsi="Arial" w:cs="Arial"/>
          <w:sz w:val="26"/>
          <w:szCs w:val="26"/>
          <w:lang w:eastAsia="ru-RU"/>
        </w:rPr>
        <w:t>при личном обращении заявителей, с использованием средств телефонной или электронной связи.</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Время ожидания в очереди для получения информации по вопросам предоставления государственной услуги при личном обращении заявителя в Центр занятости населения не должно превышать 15 минут.</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Обращения заявителей по вопросам предоставления государственной услуги, поступившие в Центр занятости населения по электронной почте, рассматриваются работниками Центров занятости населения, с учетом времени подготовки ответа заявителю, в срок, не превышающий 15 дней с момента регистрации обращения.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lastRenderedPageBreak/>
        <w:t>При ответах на телефонные звонки работники Центров занятости населения подробно и в вежливой форме информируют заявителей по интересующим их вопросам. Ответ на телефонный звонок должен содержать информацию о наименовании Центра занятости населения, в который позвонил заявитель, фамилии, имени, отчестве и должности специалиста (работника), принявшего телефонный звонок. Время разговора не должно превышать 10 минут.</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Информирование заявителей о предоставлении государственной услуги в МФЦ</w:t>
      </w:r>
      <w:r w:rsidR="0082710F">
        <w:rPr>
          <w:rFonts w:ascii="Arial" w:eastAsia="Times New Roman" w:hAnsi="Arial" w:cs="Arial"/>
          <w:sz w:val="26"/>
          <w:szCs w:val="26"/>
          <w:lang w:eastAsia="ru-RU"/>
        </w:rPr>
        <w:t xml:space="preserve"> </w:t>
      </w:r>
      <w:r w:rsidRPr="00FC3BC7">
        <w:rPr>
          <w:rFonts w:ascii="Arial" w:eastAsia="Times New Roman" w:hAnsi="Arial" w:cs="Arial"/>
          <w:sz w:val="26"/>
          <w:szCs w:val="26"/>
          <w:lang w:eastAsia="ru-RU"/>
        </w:rPr>
        <w:t>осуществляется в соответствии с соглашением, указанным в абзаце 2 пункта 53 настоящего Административного регламента.</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11. На информационных стендах, размещаемых в помещениях Центров занятости населения, содержится следующая информация:</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месторасположение, график (режим) работы, номера телефонов</w:t>
      </w:r>
      <w:r w:rsidRPr="00FC3BC7">
        <w:rPr>
          <w:rFonts w:ascii="Arial" w:eastAsia="Times New Roman" w:hAnsi="Arial" w:cs="Arial"/>
          <w:sz w:val="26"/>
          <w:szCs w:val="26"/>
          <w:lang w:eastAsia="ru-RU"/>
        </w:rPr>
        <w:t xml:space="preserve"> для получения информации о предоставлении государственной услуги</w:t>
      </w:r>
      <w:r w:rsidRPr="00FC3BC7">
        <w:rPr>
          <w:rFonts w:ascii="Arial" w:eastAsia="Times New Roman" w:hAnsi="Arial" w:cs="Arial"/>
          <w:color w:val="000000"/>
          <w:sz w:val="26"/>
          <w:szCs w:val="26"/>
          <w:lang w:eastAsia="ru-RU"/>
        </w:rPr>
        <w:t>, адреса Интернет-сайтов и электронной почты Департамента и Центров занятости населения</w:t>
      </w:r>
      <w:r w:rsidRPr="00FC3BC7">
        <w:rPr>
          <w:rFonts w:ascii="Arial" w:eastAsia="Times New Roman" w:hAnsi="Arial" w:cs="Arial"/>
          <w:sz w:val="26"/>
          <w:szCs w:val="26"/>
          <w:lang w:eastAsia="ru-RU"/>
        </w:rPr>
        <w:t xml:space="preserve"> участвующих в предоставлении государственной услуги</w:t>
      </w:r>
      <w:r w:rsidRPr="00FC3BC7">
        <w:rPr>
          <w:rFonts w:ascii="Arial" w:eastAsia="Times New Roman" w:hAnsi="Arial" w:cs="Arial"/>
          <w:color w:val="000000"/>
          <w:sz w:val="26"/>
          <w:szCs w:val="26"/>
          <w:lang w:eastAsia="ru-RU"/>
        </w:rPr>
        <w:t>;</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sz w:val="26"/>
          <w:szCs w:val="26"/>
          <w:lang w:eastAsia="ru-RU"/>
        </w:rPr>
        <w:t xml:space="preserve">- категории </w:t>
      </w:r>
      <w:r w:rsidRPr="00FC3BC7">
        <w:rPr>
          <w:rFonts w:ascii="Arial" w:eastAsia="Times New Roman" w:hAnsi="Arial" w:cs="Arial"/>
          <w:color w:val="000000"/>
          <w:sz w:val="26"/>
          <w:szCs w:val="26"/>
          <w:lang w:eastAsia="ru-RU"/>
        </w:rPr>
        <w:t>заявителей при предоставлении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перечень документов, необходимых для получения государственной услуги;</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 образец заполнения заявления; </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краткое изложение процедуры предоставления государственной услуги в текстовом виде или в виде блок-схемы.</w:t>
      </w:r>
    </w:p>
    <w:p w:rsidR="00FC3BC7" w:rsidRPr="00FC3BC7" w:rsidRDefault="00FC3BC7" w:rsidP="00FC3BC7">
      <w:pPr>
        <w:ind w:firstLine="567"/>
        <w:jc w:val="both"/>
        <w:rPr>
          <w:rFonts w:ascii="Arial" w:hAnsi="Arial" w:cs="Arial"/>
          <w:sz w:val="26"/>
          <w:szCs w:val="26"/>
        </w:rPr>
      </w:pPr>
      <w:r w:rsidRPr="00FC3BC7">
        <w:rPr>
          <w:rFonts w:ascii="Arial" w:eastAsia="Times New Roman" w:hAnsi="Arial" w:cs="Arial"/>
          <w:color w:val="000000"/>
          <w:sz w:val="26"/>
          <w:szCs w:val="26"/>
          <w:lang w:eastAsia="ru-RU"/>
        </w:rPr>
        <w:t xml:space="preserve">12. </w:t>
      </w:r>
      <w:r w:rsidRPr="00FC3BC7">
        <w:rPr>
          <w:rFonts w:ascii="Arial" w:hAnsi="Arial" w:cs="Arial"/>
          <w:sz w:val="26"/>
          <w:szCs w:val="26"/>
        </w:rPr>
        <w:t>На Интернет-ресурсах Департамента и Центров занятости населения содержится следующая информация: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hAnsi="Arial" w:cs="Arial"/>
          <w:sz w:val="26"/>
          <w:szCs w:val="26"/>
        </w:rPr>
        <w:t>месторасположение, схема проезда, график (режим) работы, номера телефонов, адреса Интернет-ресурсов и электронной почты Департамента и Центров занятости населения;</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перечень Центров занятости населения;</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категории заявителей для предоставления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условия и сроки предоставления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порядок предоставления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нормативно-правовые документы, регулирующие предоставление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административный регламент предоставления государственной услуги (в текстовом формате);</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основания для отказа в предоставлении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 порядок обжалования. </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Наименование и текст настоящего Административного регламента с приложениями и указанием источников официального опубликования подлежит опубликованию на</w:t>
      </w:r>
      <w:r w:rsidRPr="00FC3BC7">
        <w:rPr>
          <w:rFonts w:ascii="Arial" w:eastAsia="Times New Roman" w:hAnsi="Arial" w:cs="Arial"/>
          <w:b/>
          <w:sz w:val="26"/>
          <w:szCs w:val="26"/>
          <w:lang w:eastAsia="ru-RU"/>
        </w:rPr>
        <w:t xml:space="preserve"> </w:t>
      </w:r>
      <w:r w:rsidRPr="00FC3BC7">
        <w:rPr>
          <w:rFonts w:ascii="Arial" w:eastAsia="Times New Roman" w:hAnsi="Arial" w:cs="Arial"/>
          <w:sz w:val="26"/>
          <w:szCs w:val="26"/>
          <w:lang w:eastAsia="ru-RU"/>
        </w:rPr>
        <w:t>Едином портале и Региональном портале.</w:t>
      </w:r>
    </w:p>
    <w:p w:rsidR="00FC3BC7" w:rsidRPr="00FC3BC7" w:rsidRDefault="00FC3BC7" w:rsidP="00FC3BC7">
      <w:pPr>
        <w:ind w:firstLine="567"/>
        <w:jc w:val="both"/>
        <w:rPr>
          <w:rFonts w:ascii="Arial" w:eastAsia="Times New Roman" w:hAnsi="Arial" w:cs="Arial"/>
          <w:sz w:val="26"/>
          <w:szCs w:val="26"/>
          <w:lang w:eastAsia="ru-RU"/>
        </w:rPr>
      </w:pPr>
    </w:p>
    <w:p w:rsidR="00FC3BC7" w:rsidRPr="00FC3BC7" w:rsidRDefault="00FC3BC7" w:rsidP="00FC3BC7">
      <w:pPr>
        <w:rPr>
          <w:rFonts w:ascii="Arial" w:eastAsia="Times New Roman" w:hAnsi="Arial" w:cs="Arial"/>
          <w:b/>
          <w:bCs/>
          <w:color w:val="FFFFFF"/>
          <w:sz w:val="26"/>
          <w:szCs w:val="26"/>
          <w:lang w:eastAsia="ru-RU"/>
        </w:rPr>
      </w:pPr>
      <w:r w:rsidRPr="00FC3BC7">
        <w:rPr>
          <w:rFonts w:ascii="Arial" w:eastAsia="Times New Roman" w:hAnsi="Arial" w:cs="Arial"/>
          <w:b/>
          <w:sz w:val="26"/>
          <w:szCs w:val="26"/>
          <w:lang w:val="en-US" w:eastAsia="ru-RU"/>
        </w:rPr>
        <w:t>II</w:t>
      </w:r>
      <w:r w:rsidRPr="00FC3BC7">
        <w:rPr>
          <w:rFonts w:ascii="Arial" w:eastAsia="Times New Roman" w:hAnsi="Arial" w:cs="Arial"/>
          <w:b/>
          <w:sz w:val="26"/>
          <w:szCs w:val="26"/>
          <w:lang w:eastAsia="ru-RU"/>
        </w:rPr>
        <w:t>. Стандарт предоставления государственной услуги</w:t>
      </w:r>
    </w:p>
    <w:p w:rsidR="00FC3BC7" w:rsidRPr="00FC3BC7" w:rsidRDefault="00FC3BC7" w:rsidP="00FC3BC7">
      <w:pPr>
        <w:jc w:val="both"/>
        <w:rPr>
          <w:rFonts w:ascii="Arial" w:eastAsia="Times New Roman" w:hAnsi="Arial" w:cs="Arial"/>
          <w:b/>
          <w:sz w:val="26"/>
          <w:szCs w:val="26"/>
          <w:lang w:eastAsia="ru-RU"/>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Наименование государственной услуги</w:t>
      </w:r>
    </w:p>
    <w:p w:rsidR="00FC3BC7" w:rsidRPr="00FC3BC7" w:rsidRDefault="00FC3BC7" w:rsidP="00FC3BC7">
      <w:pPr>
        <w:rPr>
          <w:rFonts w:ascii="Arial" w:eastAsia="Times New Roman" w:hAnsi="Arial" w:cs="Arial"/>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13. Информирование о положении на рынке труда </w:t>
      </w:r>
      <w:r w:rsidRPr="00FC3BC7">
        <w:rPr>
          <w:rFonts w:ascii="Arial" w:eastAsia="Times New Roman" w:hAnsi="Arial" w:cs="Arial"/>
          <w:sz w:val="26"/>
          <w:szCs w:val="26"/>
          <w:vertAlign w:val="superscript"/>
          <w:lang w:eastAsia="ru-RU"/>
        </w:rPr>
        <w:t xml:space="preserve"> </w:t>
      </w:r>
      <w:r w:rsidRPr="00FC3BC7">
        <w:rPr>
          <w:rFonts w:ascii="Arial" w:eastAsia="Times New Roman" w:hAnsi="Arial" w:cs="Arial"/>
          <w:sz w:val="26"/>
          <w:szCs w:val="26"/>
          <w:lang w:eastAsia="ru-RU"/>
        </w:rPr>
        <w:t>в Тюменской области.</w:t>
      </w:r>
    </w:p>
    <w:p w:rsidR="00FC3BC7" w:rsidRPr="00FC3BC7" w:rsidRDefault="00FC3BC7" w:rsidP="00FC3BC7">
      <w:pPr>
        <w:jc w:val="both"/>
        <w:rPr>
          <w:rFonts w:ascii="Arial" w:eastAsia="Times New Roman" w:hAnsi="Arial" w:cs="Arial"/>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Наименование исполнительного органа, предоставляющего государственную услугу</w:t>
      </w:r>
    </w:p>
    <w:p w:rsidR="00FC3BC7" w:rsidRPr="00FC3BC7" w:rsidRDefault="00FC3BC7" w:rsidP="00FC3BC7">
      <w:pPr>
        <w:ind w:firstLine="567"/>
        <w:rPr>
          <w:rFonts w:ascii="Arial" w:eastAsia="Times New Roman" w:hAnsi="Arial" w:cs="Arial"/>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hAnsi="Arial" w:cs="Arial"/>
          <w:sz w:val="26"/>
          <w:szCs w:val="26"/>
        </w:rPr>
        <w:t xml:space="preserve">14. </w:t>
      </w:r>
      <w:r w:rsidRPr="00FC3BC7">
        <w:rPr>
          <w:rFonts w:ascii="Arial" w:eastAsia="Times New Roman" w:hAnsi="Arial" w:cs="Arial"/>
          <w:sz w:val="26"/>
          <w:szCs w:val="26"/>
          <w:lang w:eastAsia="ru-RU"/>
        </w:rPr>
        <w:t>Департамент организует оказание государственной услуги.</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lastRenderedPageBreak/>
        <w:t>Государственную услугу заявителям на территории соответствующих муниципальных образований предоставляют Центры занятости населения, координацию, регулирование и контроль деятельности которых осуществляет Департамент.</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Работники Центров занятости населения при предоставлении государственной услуги руководствуются положениями настоящего Административного регламента.</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При предоставлении информации о положении на рынке труда в Тюменской области работники Центров занятости населения руководствуются следующими принципами:</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обеспечение свободы поиска, получения, передачи и распространения информации законными способами;</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открытость и доступность информации о положении на рынке труда;</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достоверность информации о положении на рынке труда.</w:t>
      </w:r>
    </w:p>
    <w:p w:rsidR="00A30DF9" w:rsidRPr="003E73D5" w:rsidRDefault="00A30DF9" w:rsidP="00FC3BC7">
      <w:pPr>
        <w:autoSpaceDE w:val="0"/>
        <w:autoSpaceDN w:val="0"/>
        <w:adjustRightInd w:val="0"/>
        <w:ind w:firstLine="567"/>
        <w:jc w:val="both"/>
        <w:outlineLvl w:val="1"/>
        <w:rPr>
          <w:rFonts w:ascii="Arial" w:eastAsia="Times New Roman" w:hAnsi="Arial" w:cs="Arial"/>
          <w:sz w:val="26"/>
          <w:szCs w:val="26"/>
          <w:lang w:eastAsia="ru-RU"/>
        </w:rPr>
      </w:pPr>
      <w:proofErr w:type="gramStart"/>
      <w:r w:rsidRPr="003E73D5">
        <w:rPr>
          <w:rFonts w:ascii="Arial" w:eastAsia="Times New Roman" w:hAnsi="Arial" w:cs="Arial"/>
          <w:sz w:val="26"/>
          <w:szCs w:val="26"/>
          <w:lang w:eastAsia="ru-RU"/>
        </w:rPr>
        <w:t>Работники Центров занятости населения, предоставляющие государственную услугу</w:t>
      </w:r>
      <w:r w:rsidR="006576F4" w:rsidRPr="003E73D5">
        <w:rPr>
          <w:rFonts w:ascii="Arial" w:eastAsia="Times New Roman" w:hAnsi="Arial" w:cs="Arial"/>
          <w:sz w:val="26"/>
          <w:szCs w:val="26"/>
          <w:lang w:eastAsia="ru-RU"/>
        </w:rPr>
        <w:t>,</w:t>
      </w:r>
      <w:r w:rsidRPr="003E73D5">
        <w:rPr>
          <w:rFonts w:ascii="Arial" w:eastAsia="Times New Roman" w:hAnsi="Arial" w:cs="Arial"/>
          <w:sz w:val="26"/>
          <w:szCs w:val="26"/>
          <w:lang w:eastAsia="ru-RU"/>
        </w:rPr>
        <w:t xml:space="preserve">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государственных услуг, и предоставляются организациями</w:t>
      </w:r>
      <w:proofErr w:type="gramEnd"/>
      <w:r w:rsidRPr="003E73D5">
        <w:rPr>
          <w:rFonts w:ascii="Arial" w:eastAsia="Times New Roman" w:hAnsi="Arial" w:cs="Arial"/>
          <w:sz w:val="26"/>
          <w:szCs w:val="26"/>
          <w:lang w:eastAsia="ru-RU"/>
        </w:rPr>
        <w:t xml:space="preserve">, участвующими в предоставлении услуг, </w:t>
      </w:r>
      <w:proofErr w:type="gramStart"/>
      <w:r w:rsidRPr="003E73D5">
        <w:rPr>
          <w:rFonts w:ascii="Arial" w:eastAsia="Times New Roman" w:hAnsi="Arial" w:cs="Arial"/>
          <w:sz w:val="26"/>
          <w:szCs w:val="26"/>
          <w:lang w:eastAsia="ru-RU"/>
        </w:rPr>
        <w:t>утвержденный</w:t>
      </w:r>
      <w:proofErr w:type="gramEnd"/>
      <w:r w:rsidRPr="003E73D5">
        <w:rPr>
          <w:rFonts w:ascii="Arial" w:eastAsia="Times New Roman" w:hAnsi="Arial" w:cs="Arial"/>
          <w:sz w:val="26"/>
          <w:szCs w:val="26"/>
          <w:lang w:eastAsia="ru-RU"/>
        </w:rPr>
        <w:t xml:space="preserve"> постановлением Правительства Тюменской области от 23.05.2011 № 170-п «Об утверждении перечня услуг, которые являются необходимыми и обязательными для предоставления исполнительными органами государственной власти Тюменской области государственных услуг и предоставляются организациями, участвующими в предоставлении государственных услуг</w:t>
      </w:r>
      <w:r w:rsidR="00596B42" w:rsidRPr="003E73D5">
        <w:rPr>
          <w:rFonts w:ascii="Arial" w:eastAsia="Times New Roman" w:hAnsi="Arial" w:cs="Arial"/>
          <w:sz w:val="26"/>
          <w:szCs w:val="26"/>
          <w:lang w:eastAsia="ru-RU"/>
        </w:rPr>
        <w:t>»</w:t>
      </w:r>
      <w:r w:rsidRPr="003E73D5">
        <w:rPr>
          <w:rFonts w:ascii="Arial" w:eastAsia="Times New Roman" w:hAnsi="Arial" w:cs="Arial"/>
          <w:sz w:val="26"/>
          <w:szCs w:val="26"/>
          <w:lang w:eastAsia="ru-RU"/>
        </w:rPr>
        <w:t>.</w:t>
      </w:r>
    </w:p>
    <w:p w:rsidR="00FC3BC7" w:rsidRPr="00FC3BC7" w:rsidRDefault="00FC3BC7" w:rsidP="00FC3BC7">
      <w:pPr>
        <w:autoSpaceDE w:val="0"/>
        <w:autoSpaceDN w:val="0"/>
        <w:adjustRightInd w:val="0"/>
        <w:jc w:val="both"/>
        <w:outlineLvl w:val="1"/>
        <w:rPr>
          <w:rFonts w:ascii="Arial" w:eastAsia="Times New Roman" w:hAnsi="Arial" w:cs="Arial"/>
          <w:color w:val="252525"/>
          <w:sz w:val="26"/>
          <w:szCs w:val="26"/>
          <w:lang w:eastAsia="ru-RU"/>
        </w:rPr>
      </w:pPr>
    </w:p>
    <w:p w:rsidR="00FC3BC7" w:rsidRPr="00FC3BC7" w:rsidRDefault="00FC3BC7" w:rsidP="00FC3BC7">
      <w:pPr>
        <w:autoSpaceDE w:val="0"/>
        <w:autoSpaceDN w:val="0"/>
        <w:adjustRightInd w:val="0"/>
        <w:ind w:firstLine="567"/>
        <w:outlineLvl w:val="1"/>
        <w:rPr>
          <w:rFonts w:ascii="Arial" w:eastAsia="Times New Roman" w:hAnsi="Arial" w:cs="Arial"/>
          <w:b/>
          <w:sz w:val="26"/>
          <w:szCs w:val="26"/>
          <w:lang w:eastAsia="ru-RU"/>
        </w:rPr>
      </w:pPr>
      <w:r w:rsidRPr="00FC3BC7">
        <w:rPr>
          <w:rFonts w:ascii="Arial" w:eastAsia="Times New Roman" w:hAnsi="Arial" w:cs="Arial"/>
          <w:b/>
          <w:sz w:val="26"/>
          <w:szCs w:val="26"/>
          <w:lang w:eastAsia="ru-RU"/>
        </w:rPr>
        <w:t>Описание результата предоставления государственной услуги</w:t>
      </w:r>
    </w:p>
    <w:p w:rsidR="00FC3BC7" w:rsidRPr="00FC3BC7" w:rsidRDefault="00FC3BC7" w:rsidP="00FC3BC7">
      <w:pPr>
        <w:autoSpaceDE w:val="0"/>
        <w:autoSpaceDN w:val="0"/>
        <w:adjustRightInd w:val="0"/>
        <w:ind w:firstLine="567"/>
        <w:outlineLvl w:val="1"/>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15. Результатом предоставления государственной услуги неопределенному кругу лиц является размещение информации о положении на рынке труда в Тюменской области на официальном сайте Департамента, на Едином или Региональном портале, в Департаменте, Центрах занятости населения, МФЦ</w:t>
      </w:r>
      <w:r w:rsidR="00FA4345">
        <w:rPr>
          <w:rFonts w:ascii="Arial" w:eastAsia="Times New Roman" w:hAnsi="Arial" w:cs="Arial"/>
          <w:sz w:val="26"/>
          <w:szCs w:val="26"/>
          <w:lang w:eastAsia="ru-RU"/>
        </w:rPr>
        <w:t xml:space="preserve"> </w:t>
      </w:r>
      <w:r w:rsidR="00091667" w:rsidRPr="00394672">
        <w:rPr>
          <w:rFonts w:ascii="Arial" w:eastAsia="Times New Roman" w:hAnsi="Arial" w:cs="Arial"/>
          <w:sz w:val="26"/>
          <w:szCs w:val="26"/>
          <w:lang w:eastAsia="ru-RU"/>
        </w:rPr>
        <w:t>(привлекаем</w:t>
      </w:r>
      <w:r w:rsidR="00FA4345" w:rsidRPr="00394672">
        <w:rPr>
          <w:rFonts w:ascii="Arial" w:eastAsia="Times New Roman" w:hAnsi="Arial" w:cs="Arial"/>
          <w:sz w:val="26"/>
          <w:szCs w:val="26"/>
          <w:lang w:eastAsia="ru-RU"/>
        </w:rPr>
        <w:t>ых</w:t>
      </w:r>
      <w:r w:rsidR="00091667" w:rsidRPr="00394672">
        <w:rPr>
          <w:rFonts w:ascii="Arial" w:eastAsia="Times New Roman" w:hAnsi="Arial" w:cs="Arial"/>
          <w:sz w:val="26"/>
          <w:szCs w:val="26"/>
          <w:lang w:eastAsia="ru-RU"/>
        </w:rPr>
        <w:t xml:space="preserve"> организаци</w:t>
      </w:r>
      <w:r w:rsidR="00FA4345" w:rsidRPr="00394672">
        <w:rPr>
          <w:rFonts w:ascii="Arial" w:eastAsia="Times New Roman" w:hAnsi="Arial" w:cs="Arial"/>
          <w:sz w:val="26"/>
          <w:szCs w:val="26"/>
          <w:lang w:eastAsia="ru-RU"/>
        </w:rPr>
        <w:t>ях</w:t>
      </w:r>
      <w:r w:rsidR="00091667" w:rsidRPr="00394672">
        <w:rPr>
          <w:rFonts w:ascii="Arial" w:eastAsia="Times New Roman" w:hAnsi="Arial" w:cs="Arial"/>
          <w:sz w:val="26"/>
          <w:szCs w:val="26"/>
          <w:lang w:eastAsia="ru-RU"/>
        </w:rPr>
        <w:t>)</w:t>
      </w:r>
      <w:r w:rsidRPr="00394672">
        <w:rPr>
          <w:rFonts w:ascii="Arial" w:eastAsia="Times New Roman" w:hAnsi="Arial" w:cs="Arial"/>
          <w:sz w:val="26"/>
          <w:szCs w:val="26"/>
          <w:lang w:eastAsia="ru-RU"/>
        </w:rPr>
        <w:t>,</w:t>
      </w:r>
      <w:r w:rsidRPr="00FC3BC7">
        <w:rPr>
          <w:rFonts w:ascii="Arial" w:eastAsia="Times New Roman" w:hAnsi="Arial" w:cs="Arial"/>
          <w:sz w:val="26"/>
          <w:szCs w:val="26"/>
          <w:lang w:eastAsia="ru-RU"/>
        </w:rPr>
        <w:t xml:space="preserve"> средствах массовой информации.</w:t>
      </w:r>
    </w:p>
    <w:p w:rsidR="00FC3BC7" w:rsidRPr="00FC3BC7" w:rsidRDefault="00FC3BC7" w:rsidP="00FC3BC7">
      <w:pPr>
        <w:widowControl w:val="0"/>
        <w:autoSpaceDE w:val="0"/>
        <w:autoSpaceDN w:val="0"/>
        <w:adjustRightInd w:val="0"/>
        <w:ind w:firstLine="540"/>
        <w:jc w:val="both"/>
        <w:rPr>
          <w:rFonts w:ascii="Arial" w:eastAsia="Times New Roman" w:hAnsi="Arial" w:cs="Arial"/>
          <w:bCs/>
          <w:sz w:val="26"/>
          <w:szCs w:val="26"/>
          <w:lang w:eastAsia="ru-RU"/>
        </w:rPr>
      </w:pPr>
      <w:r w:rsidRPr="00FC3BC7">
        <w:rPr>
          <w:rFonts w:ascii="Arial" w:eastAsia="Times New Roman" w:hAnsi="Arial" w:cs="Arial"/>
          <w:bCs/>
          <w:sz w:val="26"/>
          <w:szCs w:val="26"/>
          <w:lang w:eastAsia="ru-RU"/>
        </w:rPr>
        <w:t xml:space="preserve">Информация о положении на рынке труда в Тюменской области включает в себя следующие сведения: </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 основные показатели, характеризующие состояние рынка труда в Тюменской области:</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уровни общей и регистрируемой безработицы;</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коэффициент напряженности на рынке труда;</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численность граждан, состоящих на регистрационном учете в целях поиска подходящей работы и в качестве безработных;</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потребность работодателей в работниках, в том числе по видам экономической деятельности;</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2) динамика основных показателей, характеризующих состояние рынка труда в Тюменской области, в сравнении с аналогичным периодом предыдущего года;</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3) перечень наиболее востребованных профессий (специальностей) на рынке труда Тюменской области с указанием средней заработной платы;</w:t>
      </w:r>
    </w:p>
    <w:p w:rsidR="00FC3BC7" w:rsidRPr="00FC3BC7" w:rsidRDefault="00FC3BC7" w:rsidP="00FC3BC7">
      <w:pPr>
        <w:widowControl w:val="0"/>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4) иная информация и аналитические материалы, характеризующие </w:t>
      </w:r>
      <w:r w:rsidRPr="00FC3BC7">
        <w:rPr>
          <w:rFonts w:ascii="Arial" w:eastAsia="Times New Roman" w:hAnsi="Arial" w:cs="Arial"/>
          <w:sz w:val="26"/>
          <w:szCs w:val="26"/>
          <w:lang w:eastAsia="ru-RU"/>
        </w:rPr>
        <w:lastRenderedPageBreak/>
        <w:t>особенности рынка труда в Тюменской области.</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Информация о положении на рынке труда основывается на аналитических, статистических, социально-экономических и иных материалах, формируемых Департаментом и Центрами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При выборе источника информации предпочтение отдается официальным изданиям.</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16. Результатом предоставления государственной услуги заявителям является направление запрашиваемых дополнительных сведений, связанных с положением на рынке труда в Тюменской области, согласно указанному в заявлении способу их получения по прилагаемой форме.</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Дополнительными сведениями, связанными с положением на рынке труда в Тюменской области (далее – запрашиваемые сведения), являются сведения, характеризующие положение на рынке труда в отдельном муниципальном образовании по перечню согласно пункту 15 настоящего Административного регламента.</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Работник Центра занятости населения при предоставлении заявителю информации обязан соблюдать условия конфиденциальности информации, доступ к которой ограничен в соответствии с </w:t>
      </w:r>
      <w:hyperlink r:id="rId17" w:history="1">
        <w:r w:rsidRPr="00FC3BC7">
          <w:rPr>
            <w:rFonts w:ascii="Arial" w:eastAsia="Times New Roman" w:hAnsi="Arial" w:cs="Arial"/>
            <w:sz w:val="26"/>
            <w:szCs w:val="26"/>
            <w:lang w:eastAsia="ru-RU"/>
          </w:rPr>
          <w:t>законодательством</w:t>
        </w:r>
      </w:hyperlink>
      <w:r w:rsidRPr="00FC3BC7">
        <w:rPr>
          <w:rFonts w:ascii="Arial" w:eastAsia="Times New Roman" w:hAnsi="Arial" w:cs="Arial"/>
          <w:sz w:val="26"/>
          <w:szCs w:val="26"/>
          <w:lang w:eastAsia="ru-RU"/>
        </w:rPr>
        <w:t xml:space="preserve"> Российской Федерации или составляет коммерческую, служебную или иную тайну, охраняемую в соответствии с </w:t>
      </w:r>
      <w:hyperlink r:id="rId18" w:history="1">
        <w:r w:rsidRPr="00FC3BC7">
          <w:rPr>
            <w:rFonts w:ascii="Arial" w:eastAsia="Times New Roman" w:hAnsi="Arial" w:cs="Arial"/>
            <w:sz w:val="26"/>
            <w:szCs w:val="26"/>
            <w:lang w:eastAsia="ru-RU"/>
          </w:rPr>
          <w:t>законодательством</w:t>
        </w:r>
      </w:hyperlink>
      <w:r w:rsidRPr="00FC3BC7">
        <w:rPr>
          <w:rFonts w:ascii="Arial" w:eastAsia="Times New Roman" w:hAnsi="Arial" w:cs="Arial"/>
          <w:sz w:val="26"/>
          <w:szCs w:val="26"/>
          <w:lang w:eastAsia="ru-RU"/>
        </w:rPr>
        <w:t xml:space="preserve"> Российской Федерации.</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17. Сведения, характеризующие положение на рынке труда в отдельном муниципальном образовании, формируются ежемесячно, не позднее 10 числа месяца, следующего за отчетным, по перечню согласно пункту 15 настоящего Административного регламента, и утверждаются директором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18. Информация о положении на рынке труда в Тюменской области является общедоступной, предоставляется, и распространяется свободно.</w:t>
      </w:r>
    </w:p>
    <w:p w:rsidR="00FC3BC7" w:rsidRPr="00FC3BC7" w:rsidRDefault="00FC3BC7" w:rsidP="00FC3BC7">
      <w:pPr>
        <w:autoSpaceDE w:val="0"/>
        <w:autoSpaceDN w:val="0"/>
        <w:adjustRightInd w:val="0"/>
        <w:jc w:val="left"/>
        <w:rPr>
          <w:rFonts w:ascii="Arial" w:eastAsia="Times New Roman" w:hAnsi="Arial" w:cs="Arial"/>
          <w:sz w:val="26"/>
          <w:szCs w:val="26"/>
          <w:lang w:eastAsia="ru-RU"/>
        </w:rPr>
      </w:pPr>
    </w:p>
    <w:p w:rsidR="00FC3BC7" w:rsidRPr="00FC3BC7" w:rsidRDefault="00FC3BC7" w:rsidP="00FC3BC7">
      <w:pPr>
        <w:ind w:firstLine="567"/>
        <w:rPr>
          <w:rFonts w:ascii="Arial" w:eastAsia="Times New Roman" w:hAnsi="Arial" w:cs="Arial"/>
          <w:b/>
          <w:bCs/>
          <w:sz w:val="26"/>
          <w:szCs w:val="26"/>
          <w:lang w:eastAsia="ru-RU"/>
        </w:rPr>
      </w:pPr>
      <w:r w:rsidRPr="00FC3BC7">
        <w:rPr>
          <w:rFonts w:ascii="Arial" w:eastAsia="Times New Roman" w:hAnsi="Arial" w:cs="Arial"/>
          <w:b/>
          <w:bCs/>
          <w:sz w:val="26"/>
          <w:szCs w:val="26"/>
          <w:lang w:eastAsia="ru-RU"/>
        </w:rPr>
        <w:t>Срок предоставления государственной услуги</w:t>
      </w:r>
    </w:p>
    <w:p w:rsidR="00FC3BC7" w:rsidRPr="00FC3BC7" w:rsidRDefault="00FC3BC7" w:rsidP="00FC3BC7">
      <w:pPr>
        <w:ind w:firstLine="567"/>
        <w:rPr>
          <w:rFonts w:ascii="Arial" w:eastAsia="Times New Roman" w:hAnsi="Arial" w:cs="Arial"/>
          <w:bCs/>
          <w:color w:val="00B050"/>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19. Информация о положении на рынке труда в Тюменской области размещается на официальном сайте Департамента, на Едином и/или Региональном портале, в Департаменте, Центрах занятости населения, МФЦ</w:t>
      </w:r>
      <w:r w:rsidR="00563D76">
        <w:rPr>
          <w:rFonts w:ascii="Arial" w:eastAsia="Times New Roman" w:hAnsi="Arial" w:cs="Arial"/>
          <w:sz w:val="26"/>
          <w:szCs w:val="26"/>
          <w:lang w:eastAsia="ru-RU"/>
        </w:rPr>
        <w:t xml:space="preserve"> </w:t>
      </w:r>
      <w:r w:rsidR="00091667" w:rsidRPr="008B339A">
        <w:rPr>
          <w:rFonts w:ascii="Arial" w:eastAsia="Times New Roman" w:hAnsi="Arial" w:cs="Arial"/>
          <w:sz w:val="26"/>
          <w:szCs w:val="26"/>
          <w:lang w:eastAsia="ru-RU"/>
        </w:rPr>
        <w:t>(привлекаем</w:t>
      </w:r>
      <w:r w:rsidR="00563D76" w:rsidRPr="008B339A">
        <w:rPr>
          <w:rFonts w:ascii="Arial" w:eastAsia="Times New Roman" w:hAnsi="Arial" w:cs="Arial"/>
          <w:sz w:val="26"/>
          <w:szCs w:val="26"/>
          <w:lang w:eastAsia="ru-RU"/>
        </w:rPr>
        <w:t>ых</w:t>
      </w:r>
      <w:r w:rsidR="00766BE8" w:rsidRPr="008B339A">
        <w:rPr>
          <w:rFonts w:ascii="Arial" w:eastAsia="Times New Roman" w:hAnsi="Arial" w:cs="Arial"/>
          <w:sz w:val="26"/>
          <w:szCs w:val="26"/>
          <w:lang w:eastAsia="ru-RU"/>
        </w:rPr>
        <w:t xml:space="preserve"> </w:t>
      </w:r>
      <w:r w:rsidR="00091667" w:rsidRPr="008B339A">
        <w:rPr>
          <w:rFonts w:ascii="Arial" w:eastAsia="Times New Roman" w:hAnsi="Arial" w:cs="Arial"/>
          <w:sz w:val="26"/>
          <w:szCs w:val="26"/>
          <w:lang w:eastAsia="ru-RU"/>
        </w:rPr>
        <w:t>организаци</w:t>
      </w:r>
      <w:r w:rsidR="00563D76" w:rsidRPr="008B339A">
        <w:rPr>
          <w:rFonts w:ascii="Arial" w:eastAsia="Times New Roman" w:hAnsi="Arial" w:cs="Arial"/>
          <w:sz w:val="26"/>
          <w:szCs w:val="26"/>
          <w:lang w:eastAsia="ru-RU"/>
        </w:rPr>
        <w:t>ях</w:t>
      </w:r>
      <w:r w:rsidR="00091667" w:rsidRPr="008B339A">
        <w:rPr>
          <w:rFonts w:ascii="Arial" w:eastAsia="Times New Roman" w:hAnsi="Arial" w:cs="Arial"/>
          <w:sz w:val="26"/>
          <w:szCs w:val="26"/>
          <w:lang w:eastAsia="ru-RU"/>
        </w:rPr>
        <w:t>)</w:t>
      </w:r>
      <w:r w:rsidRPr="008B339A">
        <w:rPr>
          <w:rFonts w:ascii="Arial" w:eastAsia="Times New Roman" w:hAnsi="Arial" w:cs="Arial"/>
          <w:sz w:val="26"/>
          <w:szCs w:val="26"/>
          <w:lang w:eastAsia="ru-RU"/>
        </w:rPr>
        <w:t>,</w:t>
      </w:r>
      <w:r w:rsidRPr="00FC3BC7">
        <w:rPr>
          <w:rFonts w:ascii="Arial" w:eastAsia="Times New Roman" w:hAnsi="Arial" w:cs="Arial"/>
          <w:sz w:val="26"/>
          <w:szCs w:val="26"/>
          <w:lang w:eastAsia="ru-RU"/>
        </w:rPr>
        <w:t xml:space="preserve"> средствах массовой информации не реже одного раза в течение календарного месяца.</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20. Срок предоставления государственной услуги, </w:t>
      </w:r>
      <w:r w:rsidRPr="00FC3BC7">
        <w:rPr>
          <w:rFonts w:ascii="Arial" w:eastAsia="Times New Roman" w:hAnsi="Arial" w:cs="Arial"/>
          <w:bCs/>
          <w:sz w:val="26"/>
          <w:szCs w:val="26"/>
          <w:lang w:eastAsia="ru-RU"/>
        </w:rPr>
        <w:t>в том числе с учетом необходимости обращения в организации, участвующие в предоставлении государственной услуги</w:t>
      </w:r>
      <w:r w:rsidRPr="00FC3BC7">
        <w:rPr>
          <w:rFonts w:ascii="Arial" w:eastAsia="Times New Roman" w:hAnsi="Arial" w:cs="Arial"/>
          <w:sz w:val="26"/>
          <w:szCs w:val="26"/>
          <w:lang w:eastAsia="ru-RU"/>
        </w:rPr>
        <w:t>, при личном обращении не должен превышать 15 минут, при письменном обращении, включая обращение в электронной форме, не должен превышать 15 дней с момента регистрации заявления.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21. Приостановление предоставления государственной услуги, в соответствии с действующим законодательством, не предусмотрено.</w:t>
      </w:r>
    </w:p>
    <w:p w:rsidR="00FC3BC7" w:rsidRPr="00FC3BC7" w:rsidRDefault="00FC3BC7" w:rsidP="00FC3BC7">
      <w:pPr>
        <w:ind w:firstLine="540"/>
        <w:jc w:val="both"/>
        <w:rPr>
          <w:rFonts w:ascii="Arial" w:hAnsi="Arial" w:cs="Arial"/>
          <w:sz w:val="26"/>
          <w:szCs w:val="26"/>
          <w:lang w:eastAsia="ru-RU"/>
        </w:rPr>
      </w:pPr>
      <w:r w:rsidRPr="00FC3BC7">
        <w:rPr>
          <w:rFonts w:ascii="Arial" w:eastAsia="Times New Roman" w:hAnsi="Arial" w:cs="Arial"/>
          <w:sz w:val="26"/>
          <w:szCs w:val="26"/>
          <w:lang w:eastAsia="ru-RU"/>
        </w:rPr>
        <w:t xml:space="preserve">22. </w:t>
      </w:r>
      <w:r w:rsidRPr="00FC3BC7">
        <w:rPr>
          <w:rFonts w:ascii="Arial" w:hAnsi="Arial" w:cs="Arial"/>
          <w:sz w:val="26"/>
          <w:szCs w:val="26"/>
          <w:lang w:eastAsia="ru-RU"/>
        </w:rPr>
        <w:t xml:space="preserve">Срок выдачи (направления) </w:t>
      </w:r>
      <w:proofErr w:type="gramStart"/>
      <w:r w:rsidRPr="00FC3BC7">
        <w:rPr>
          <w:rFonts w:ascii="Arial" w:hAnsi="Arial" w:cs="Arial"/>
          <w:sz w:val="26"/>
          <w:szCs w:val="26"/>
          <w:lang w:eastAsia="ru-RU"/>
        </w:rPr>
        <w:t>запрашиваемых сведений, являющихся результатом предоставления государственной услуги заявителю составляет</w:t>
      </w:r>
      <w:proofErr w:type="gramEnd"/>
      <w:r w:rsidRPr="00FC3BC7">
        <w:rPr>
          <w:rFonts w:ascii="Arial" w:hAnsi="Arial" w:cs="Arial"/>
          <w:sz w:val="26"/>
          <w:szCs w:val="26"/>
          <w:lang w:eastAsia="ru-RU"/>
        </w:rPr>
        <w:t>:</w:t>
      </w:r>
    </w:p>
    <w:p w:rsidR="00FC3BC7" w:rsidRPr="00FC3BC7" w:rsidRDefault="00FC3BC7" w:rsidP="00FC3BC7">
      <w:pPr>
        <w:ind w:firstLine="540"/>
        <w:jc w:val="both"/>
        <w:rPr>
          <w:rFonts w:ascii="Arial" w:hAnsi="Arial" w:cs="Arial"/>
          <w:sz w:val="26"/>
          <w:szCs w:val="26"/>
          <w:lang w:eastAsia="ru-RU"/>
        </w:rPr>
      </w:pPr>
      <w:r w:rsidRPr="00FC3BC7">
        <w:rPr>
          <w:rFonts w:ascii="Arial" w:hAnsi="Arial" w:cs="Arial"/>
          <w:sz w:val="26"/>
          <w:szCs w:val="26"/>
          <w:lang w:eastAsia="ru-RU"/>
        </w:rPr>
        <w:t>- при личном обращении заявителя – 4 минуты;</w:t>
      </w:r>
    </w:p>
    <w:p w:rsidR="00FC3BC7" w:rsidRPr="00FC3BC7" w:rsidRDefault="00FC3BC7" w:rsidP="00FC3BC7">
      <w:pPr>
        <w:ind w:firstLine="540"/>
        <w:jc w:val="both"/>
        <w:rPr>
          <w:rFonts w:ascii="Arial" w:eastAsia="Times New Roman" w:hAnsi="Arial" w:cs="Arial"/>
          <w:sz w:val="26"/>
          <w:szCs w:val="26"/>
          <w:lang w:eastAsia="ru-RU"/>
        </w:rPr>
      </w:pPr>
      <w:r w:rsidRPr="00FC3BC7">
        <w:rPr>
          <w:rFonts w:ascii="Arial" w:hAnsi="Arial" w:cs="Arial"/>
          <w:sz w:val="26"/>
          <w:szCs w:val="26"/>
          <w:lang w:eastAsia="ru-RU"/>
        </w:rPr>
        <w:t xml:space="preserve">- </w:t>
      </w:r>
      <w:r w:rsidRPr="00FC3BC7">
        <w:rPr>
          <w:rFonts w:ascii="Arial" w:eastAsia="Times New Roman" w:hAnsi="Arial" w:cs="Arial"/>
          <w:sz w:val="26"/>
          <w:szCs w:val="26"/>
          <w:lang w:eastAsia="ru-RU"/>
        </w:rPr>
        <w:t>при письменном обращении, включая обращение в электронной форме – 1 рабочий день.</w:t>
      </w:r>
    </w:p>
    <w:p w:rsidR="00FC3BC7" w:rsidRPr="00FC3BC7" w:rsidRDefault="00FC3BC7" w:rsidP="00FC3BC7">
      <w:pPr>
        <w:ind w:firstLine="567"/>
        <w:jc w:val="both"/>
        <w:rPr>
          <w:rFonts w:ascii="Arial" w:hAnsi="Arial" w:cs="Arial"/>
          <w:sz w:val="26"/>
          <w:szCs w:val="26"/>
          <w:lang w:eastAsia="ru-RU"/>
        </w:rPr>
      </w:pPr>
      <w:r w:rsidRPr="00FC3BC7">
        <w:rPr>
          <w:rFonts w:ascii="Arial" w:hAnsi="Arial" w:cs="Arial"/>
          <w:sz w:val="26"/>
          <w:szCs w:val="26"/>
          <w:lang w:eastAsia="ru-RU"/>
        </w:rPr>
        <w:t>Срок размещения информации, являющейся результатом предоставления государственной услуги неопределенному кругу лиц – 1 раз в месяц.</w:t>
      </w:r>
    </w:p>
    <w:p w:rsidR="00FC3BC7" w:rsidRPr="00FC3BC7" w:rsidRDefault="00FC3BC7" w:rsidP="00FC3BC7">
      <w:pPr>
        <w:ind w:firstLine="567"/>
        <w:jc w:val="both"/>
        <w:rPr>
          <w:rFonts w:ascii="Arial" w:eastAsia="Times New Roman" w:hAnsi="Arial" w:cs="Arial"/>
          <w:b/>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lastRenderedPageBreak/>
        <w:t>Перечень нормативно-правовых актов, регулирующих отношения, возникающие в связи с предоставлением государственной услуги</w:t>
      </w:r>
    </w:p>
    <w:p w:rsidR="00FC3BC7" w:rsidRPr="00FC3BC7" w:rsidRDefault="00FC3BC7" w:rsidP="00FC3BC7">
      <w:pPr>
        <w:ind w:firstLine="567"/>
        <w:rPr>
          <w:rFonts w:ascii="Arial" w:eastAsia="Times New Roman" w:hAnsi="Arial" w:cs="Arial"/>
          <w:sz w:val="26"/>
          <w:szCs w:val="26"/>
          <w:lang w:eastAsia="ru-RU"/>
        </w:rPr>
      </w:pPr>
    </w:p>
    <w:p w:rsidR="00FC3BC7" w:rsidRPr="00FC3BC7" w:rsidRDefault="00FC3BC7" w:rsidP="00FC3BC7">
      <w:pPr>
        <w:tabs>
          <w:tab w:val="center" w:pos="5386"/>
        </w:tabs>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23. Предоставление </w:t>
      </w:r>
      <w:proofErr w:type="gramStart"/>
      <w:r w:rsidRPr="00FC3BC7">
        <w:rPr>
          <w:rFonts w:ascii="Arial" w:eastAsia="Times New Roman" w:hAnsi="Arial" w:cs="Arial"/>
          <w:sz w:val="26"/>
          <w:szCs w:val="26"/>
          <w:lang w:eastAsia="ru-RU"/>
        </w:rPr>
        <w:t>государственной</w:t>
      </w:r>
      <w:proofErr w:type="gramEnd"/>
      <w:r w:rsidRPr="00FC3BC7">
        <w:rPr>
          <w:rFonts w:ascii="Arial" w:eastAsia="Times New Roman" w:hAnsi="Arial" w:cs="Arial"/>
          <w:sz w:val="26"/>
          <w:szCs w:val="26"/>
          <w:lang w:eastAsia="ru-RU"/>
        </w:rPr>
        <w:t xml:space="preserve"> услуги осуществляется в соответствии с:</w:t>
      </w:r>
    </w:p>
    <w:p w:rsidR="00FC3BC7" w:rsidRPr="00394672"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Конституцией Российской Федерации от 12.12.1993 </w:t>
      </w:r>
      <w:r w:rsidR="006F22C3" w:rsidRPr="00394672">
        <w:rPr>
          <w:rFonts w:ascii="Arial" w:eastAsia="Times New Roman" w:hAnsi="Arial" w:cs="Arial"/>
          <w:sz w:val="26"/>
          <w:szCs w:val="26"/>
          <w:lang w:eastAsia="ru-RU"/>
        </w:rPr>
        <w:t>(«Российская газета», №7, 21.01.2009)</w:t>
      </w:r>
      <w:r w:rsidRPr="00394672">
        <w:rPr>
          <w:rFonts w:ascii="Arial" w:eastAsia="Times New Roman" w:hAnsi="Arial" w:cs="Arial"/>
          <w:sz w:val="26"/>
          <w:szCs w:val="26"/>
          <w:lang w:eastAsia="ru-RU"/>
        </w:rPr>
        <w:t>;</w:t>
      </w:r>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Законом Российской Федерации от 19.04.1991 № 1032-1 «О занятости населения в Российской Федерации» (далее – Закон о занятости населения) («Ведомости Съезда народных депутатов РСФСР и Верховного Совета РСФСР», 1991, № 18, ст. 565); </w:t>
      </w:r>
    </w:p>
    <w:p w:rsidR="00FC3BC7" w:rsidRPr="00FC3BC7" w:rsidRDefault="00FC3BC7" w:rsidP="00FC3BC7">
      <w:pPr>
        <w:tabs>
          <w:tab w:val="left" w:pos="851"/>
        </w:tabs>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2010, № 31, ст. 4179);</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color w:val="000000"/>
          <w:sz w:val="26"/>
          <w:szCs w:val="26"/>
          <w:lang w:eastAsia="ru-RU"/>
        </w:rPr>
        <w:t xml:space="preserve">Федеральным законом от </w:t>
      </w:r>
      <w:r w:rsidR="00A30DF9" w:rsidRPr="00394672">
        <w:rPr>
          <w:rFonts w:ascii="Arial" w:eastAsia="Times New Roman" w:hAnsi="Arial" w:cs="Arial"/>
          <w:color w:val="000000"/>
          <w:sz w:val="26"/>
          <w:szCs w:val="26"/>
          <w:lang w:eastAsia="ru-RU"/>
        </w:rPr>
        <w:t>27</w:t>
      </w:r>
      <w:r w:rsidRPr="00394672">
        <w:rPr>
          <w:rFonts w:ascii="Arial" w:eastAsia="Times New Roman" w:hAnsi="Arial" w:cs="Arial"/>
          <w:color w:val="000000"/>
          <w:sz w:val="26"/>
          <w:szCs w:val="26"/>
          <w:lang w:eastAsia="ru-RU"/>
        </w:rPr>
        <w:t>.</w:t>
      </w:r>
      <w:r w:rsidRPr="00FC3BC7">
        <w:rPr>
          <w:rFonts w:ascii="Arial" w:eastAsia="Times New Roman" w:hAnsi="Arial" w:cs="Arial"/>
          <w:color w:val="000000"/>
          <w:sz w:val="26"/>
          <w:szCs w:val="26"/>
          <w:lang w:eastAsia="ru-RU"/>
        </w:rPr>
        <w:t xml:space="preserve">07.2006 № 149-ФЗ «Об информации, информационных технологиях и о защите информации» («Собрание законодательства Российской Федерации», </w:t>
      </w:r>
      <w:r w:rsidRPr="00FC3BC7">
        <w:rPr>
          <w:rFonts w:ascii="Arial" w:eastAsia="Times New Roman" w:hAnsi="Arial" w:cs="Arial"/>
          <w:sz w:val="26"/>
          <w:szCs w:val="26"/>
          <w:lang w:eastAsia="ru-RU"/>
        </w:rPr>
        <w:t>2006, № 31 (1ч.), ст. 3448);</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Федеральным законом от 06.04.2011 № 63-ФЗ «Об электронной подписи» («Собрание законодательства РФ», 11.04.2011, № 15, ст. 2036);</w:t>
      </w:r>
    </w:p>
    <w:p w:rsidR="00FC3BC7" w:rsidRDefault="00FC3BC7" w:rsidP="00FC3BC7">
      <w:pPr>
        <w:tabs>
          <w:tab w:val="left" w:pos="851"/>
        </w:tabs>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(«Собрание законодательства РФ», 03.10.2011, № 40, ст. 5559);</w:t>
      </w:r>
    </w:p>
    <w:p w:rsidR="00A1165B" w:rsidRPr="00394672" w:rsidRDefault="00A1165B" w:rsidP="00A1165B">
      <w:pPr>
        <w:autoSpaceDE w:val="0"/>
        <w:autoSpaceDN w:val="0"/>
        <w:adjustRightInd w:val="0"/>
        <w:ind w:firstLine="540"/>
        <w:jc w:val="both"/>
        <w:rPr>
          <w:rFonts w:ascii="Arial" w:eastAsia="Times New Roman" w:hAnsi="Arial" w:cs="Arial"/>
          <w:sz w:val="26"/>
          <w:szCs w:val="26"/>
          <w:lang w:eastAsia="ru-RU"/>
        </w:rPr>
      </w:pPr>
      <w:r w:rsidRPr="00394672">
        <w:rPr>
          <w:rFonts w:ascii="Arial" w:hAnsi="Arial" w:cs="Arial"/>
          <w:sz w:val="26"/>
          <w:szCs w:val="26"/>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приказом Министерства здравоохранения и социального развития Российской Федерации от 27.04.2012 № 415н «Об утверждении нормативов доступности государственных услуг в области содействия занятости населения» («Российская газета», № 132, 13.06.2012);</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приказом Министерства здравоохранения и социального развития Российской Федерации от 27.04.2012 № 416н «О целевых прогнозных показателях в области содействия занятости населения и осуществления социальных выплат гражданам, признанным в установленном порядке безработными» («Бюллетень нормативных актов федеральных органов исполнительной власти», № 32, 06.08.2012);</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fldChar w:fldCharType="begin"/>
      </w:r>
      <w:r w:rsidRPr="00FC3BC7">
        <w:rPr>
          <w:rFonts w:ascii="Arial" w:eastAsia="Times New Roman" w:hAnsi="Arial" w:cs="Arial"/>
          <w:sz w:val="26"/>
          <w:szCs w:val="26"/>
          <w:lang w:eastAsia="ru-RU"/>
        </w:rPr>
        <w:instrText xml:space="preserve">HYPERLINK consultantplus://offline/ref=4200334DE9451E04D8C1EA243F976258C151649B48679852FAFC6CE5E8D71F3B024C975DF85802965672G </w:instrText>
      </w:r>
      <w:r w:rsidRPr="00FC3BC7">
        <w:rPr>
          <w:rFonts w:ascii="Arial" w:eastAsia="Times New Roman" w:hAnsi="Arial" w:cs="Arial"/>
          <w:sz w:val="26"/>
          <w:szCs w:val="26"/>
          <w:lang w:eastAsia="ru-RU"/>
        </w:rPr>
        <w:fldChar w:fldCharType="separate"/>
      </w:r>
      <w:r w:rsidRPr="00FC3BC7">
        <w:rPr>
          <w:rFonts w:ascii="Arial" w:eastAsia="Times New Roman" w:hAnsi="Arial" w:cs="Arial"/>
          <w:iCs/>
          <w:sz w:val="26"/>
          <w:szCs w:val="26"/>
          <w:lang w:eastAsia="ru-RU"/>
        </w:rPr>
        <w:t>приказом Минтруда России от 29.01.2013 № 34н «Об утверждении федерального государственного стандарта государственной услуги по информированию о положении на рынке труда в субъекте Российской Федерации» («</w:t>
      </w:r>
      <w:r w:rsidRPr="00FC3BC7">
        <w:rPr>
          <w:rFonts w:ascii="Arial" w:eastAsia="Times New Roman" w:hAnsi="Arial" w:cs="Arial"/>
          <w:sz w:val="26"/>
          <w:szCs w:val="26"/>
          <w:lang w:eastAsia="ru-RU"/>
        </w:rPr>
        <w:t>Российская газета», № 107, 22.05.2013);</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fldChar w:fldCharType="end"/>
      </w:r>
      <w:r w:rsidRPr="00FC3BC7">
        <w:rPr>
          <w:rFonts w:ascii="Arial" w:eastAsia="Times New Roman" w:hAnsi="Arial" w:cs="Arial"/>
          <w:sz w:val="26"/>
          <w:szCs w:val="26"/>
          <w:lang w:eastAsia="ru-RU"/>
        </w:rPr>
        <w:t>постановлением Правительства Тюменской области от 07.07.2009 №184-п «Об утверждении Положения о департаменте труда и занятости населения Тюменской области» («Тюменская область сегодня», 21.12.2011, № 237);</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color w:val="000000"/>
          <w:sz w:val="26"/>
          <w:szCs w:val="26"/>
          <w:lang w:eastAsia="ru-RU"/>
        </w:rPr>
        <w:t xml:space="preserve">постановлением Правительства Тюменской области от 27.12.2011 № 515-п «Об утверждении Положения о порядке финансирования и расходования средств на мероприятия по содействию занятости населения» </w:t>
      </w:r>
      <w:r w:rsidRPr="00FC3BC7">
        <w:rPr>
          <w:rFonts w:ascii="Arial" w:eastAsia="Times New Roman" w:hAnsi="Arial" w:cs="Arial"/>
          <w:sz w:val="26"/>
          <w:szCs w:val="26"/>
          <w:lang w:eastAsia="ru-RU"/>
        </w:rPr>
        <w:t>(«Тюменская область сегодня», 31.01.2012, № 15);</w:t>
      </w:r>
    </w:p>
    <w:p w:rsidR="00A1165B" w:rsidRPr="00957529" w:rsidRDefault="00A1165B" w:rsidP="00A1165B">
      <w:pPr>
        <w:ind w:firstLine="567"/>
        <w:jc w:val="both"/>
        <w:outlineLvl w:val="3"/>
        <w:rPr>
          <w:rFonts w:ascii="Arial" w:eastAsia="Times New Roman" w:hAnsi="Arial" w:cs="Arial"/>
          <w:sz w:val="26"/>
          <w:szCs w:val="26"/>
          <w:lang w:eastAsia="ru-RU"/>
        </w:rPr>
      </w:pPr>
      <w:r w:rsidRPr="00957529">
        <w:rPr>
          <w:rFonts w:ascii="Arial" w:eastAsia="Times New Roman" w:hAnsi="Arial" w:cs="Arial"/>
          <w:sz w:val="26"/>
          <w:szCs w:val="26"/>
          <w:lang w:eastAsia="ru-RU"/>
        </w:rPr>
        <w:lastRenderedPageBreak/>
        <w:t>постановлением Правительства Тюменской области от 07.03.2012 № 68-п «О порядке подачи и рассмотрения жалоб на нарушение порядка предоставления государственных услуг исполнительными органами государственной власти Тюменской области, МФЦ (его филиалами), должностными лицами, государственными служащими исполнительных органов государственной власти Тюменской области, предоставляющих государственные услуги, и сотрудниками МФЦ» («Тюменская область сегодня», № 41, 14.03.2012);</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постановлением Правительства Тюменской области от 28.12.2012 № 578-п «Об утверждении перечня государственных услуг, предоставляемых в многофункциональных центрах предоставления государственных и муниципальных услуг» («Тюменская область сегодня», 30.01.2013, № 15);</w:t>
      </w:r>
    </w:p>
    <w:p w:rsidR="00A1165B" w:rsidRPr="00957529" w:rsidRDefault="00A1165B" w:rsidP="00A1165B">
      <w:pPr>
        <w:autoSpaceDE w:val="0"/>
        <w:autoSpaceDN w:val="0"/>
        <w:adjustRightInd w:val="0"/>
        <w:ind w:firstLine="540"/>
        <w:jc w:val="both"/>
        <w:rPr>
          <w:rFonts w:ascii="Arial" w:eastAsia="Times New Roman" w:hAnsi="Arial" w:cs="Arial"/>
          <w:sz w:val="26"/>
          <w:szCs w:val="26"/>
          <w:lang w:eastAsia="ru-RU"/>
        </w:rPr>
      </w:pPr>
      <w:proofErr w:type="gramStart"/>
      <w:r w:rsidRPr="00957529">
        <w:rPr>
          <w:rFonts w:ascii="Arial" w:hAnsi="Arial" w:cs="Arial"/>
          <w:sz w:val="26"/>
          <w:szCs w:val="26"/>
        </w:rPr>
        <w:t>приказом Департамента труда и занятости населения Тюменской области от 31.03.2014 № 105 «Об утверждении Административного регламента исполнения Департаментом труда и занятости населения Тюменской области государственной функции по осуществлению надзора и контроля за обеспечением государственных гарантий в области содействия занятости населения, за исключением государственных гарантий, предусмотренных подпунктом 11 пункта 3 статьи 7 Закона Российской Федерации от 19.04.1991 № 1032-1 «О занятости населения в</w:t>
      </w:r>
      <w:proofErr w:type="gramEnd"/>
      <w:r w:rsidRPr="00957529">
        <w:rPr>
          <w:rFonts w:ascii="Arial" w:hAnsi="Arial" w:cs="Arial"/>
          <w:sz w:val="26"/>
          <w:szCs w:val="26"/>
        </w:rPr>
        <w:t xml:space="preserve"> Российской Федерации.</w:t>
      </w:r>
    </w:p>
    <w:p w:rsidR="00FC3BC7" w:rsidRPr="00FC3BC7" w:rsidRDefault="00FC3BC7" w:rsidP="00FC3BC7">
      <w:pPr>
        <w:autoSpaceDE w:val="0"/>
        <w:autoSpaceDN w:val="0"/>
        <w:adjustRightInd w:val="0"/>
        <w:ind w:firstLine="540"/>
        <w:jc w:val="both"/>
        <w:rPr>
          <w:rFonts w:ascii="Arial" w:eastAsia="Times New Roman" w:hAnsi="Arial" w:cs="Arial"/>
          <w:b/>
          <w:sz w:val="26"/>
          <w:szCs w:val="26"/>
          <w:lang w:eastAsia="ru-RU"/>
        </w:rPr>
      </w:pPr>
    </w:p>
    <w:p w:rsidR="00FC3BC7" w:rsidRPr="00FC3BC7" w:rsidRDefault="00FC3BC7" w:rsidP="00FC3BC7">
      <w:pPr>
        <w:ind w:firstLine="567"/>
        <w:jc w:val="both"/>
        <w:rPr>
          <w:rFonts w:ascii="Arial" w:eastAsia="Times New Roman" w:hAnsi="Arial" w:cs="Arial"/>
          <w:b/>
          <w:sz w:val="26"/>
          <w:szCs w:val="26"/>
          <w:lang w:eastAsia="ru-RU"/>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FC3BC7" w:rsidRPr="00FC3BC7" w:rsidRDefault="00FC3BC7" w:rsidP="00FC3BC7">
      <w:pPr>
        <w:ind w:firstLine="567"/>
        <w:rPr>
          <w:rFonts w:ascii="Arial" w:eastAsia="Times New Roman" w:hAnsi="Arial" w:cs="Arial"/>
          <w:sz w:val="26"/>
          <w:szCs w:val="26"/>
          <w:lang w:eastAsia="ru-RU"/>
        </w:rPr>
      </w:pPr>
    </w:p>
    <w:p w:rsidR="00FC3BC7" w:rsidRPr="00FC3BC7" w:rsidRDefault="00FC3BC7" w:rsidP="00FC3BC7">
      <w:pPr>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24. Документом, необходимым для получения заявителем государственной услуги, является заявление о предоставлении государственной услуги </w:t>
      </w:r>
      <w:r w:rsidRPr="00FC3BC7">
        <w:rPr>
          <w:rFonts w:ascii="Arial" w:hAnsi="Arial" w:cs="Arial"/>
          <w:sz w:val="26"/>
          <w:szCs w:val="26"/>
          <w:lang w:eastAsia="ru-RU"/>
        </w:rPr>
        <w:t>по информированию о положении на рынке труда в Тюменской области</w:t>
      </w:r>
      <w:r w:rsidRPr="00FC3BC7">
        <w:rPr>
          <w:rFonts w:ascii="Arial" w:eastAsia="Times New Roman" w:hAnsi="Arial" w:cs="Arial"/>
          <w:sz w:val="26"/>
          <w:szCs w:val="26"/>
          <w:lang w:eastAsia="ru-RU"/>
        </w:rPr>
        <w:t xml:space="preserve"> (далее – заявление) (Приложение № 3 к настоящему Административному регламенту).</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В заявлении содержится:</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proofErr w:type="gramStart"/>
      <w:r w:rsidRPr="00FC3BC7">
        <w:rPr>
          <w:rFonts w:ascii="Arial" w:eastAsia="Times New Roman" w:hAnsi="Arial" w:cs="Arial"/>
          <w:sz w:val="26"/>
          <w:szCs w:val="26"/>
          <w:lang w:eastAsia="ru-RU"/>
        </w:rPr>
        <w:t>фамилия, имя, отчество (последнее - при наличии) гражданина, или наименование юридического лица, или фамилия, имя, отчество индивидуального предпринимателя;</w:t>
      </w:r>
      <w:proofErr w:type="gramEnd"/>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перечень запрашиваемых сведений;</w:t>
      </w:r>
    </w:p>
    <w:p w:rsidR="00FC3BC7" w:rsidRPr="00957529" w:rsidRDefault="00FC3BC7" w:rsidP="00FC3BC7">
      <w:pPr>
        <w:autoSpaceDE w:val="0"/>
        <w:autoSpaceDN w:val="0"/>
        <w:adjustRightInd w:val="0"/>
        <w:ind w:firstLine="540"/>
        <w:jc w:val="both"/>
        <w:rPr>
          <w:rFonts w:ascii="Arial" w:eastAsia="Times New Roman" w:hAnsi="Arial" w:cs="Arial"/>
          <w:sz w:val="26"/>
          <w:szCs w:val="26"/>
          <w:lang w:eastAsia="ru-RU"/>
        </w:rPr>
      </w:pPr>
      <w:r w:rsidRPr="00957529">
        <w:rPr>
          <w:rFonts w:ascii="Arial" w:eastAsia="Times New Roman" w:hAnsi="Arial" w:cs="Arial"/>
          <w:sz w:val="26"/>
          <w:szCs w:val="26"/>
          <w:lang w:eastAsia="ru-RU"/>
        </w:rPr>
        <w:t>способ получения запрашиваемых сведений: по почтовому адресу (с указанием почтового адреса), по адресу электронной почты (с указанием адреса электронной почты), при личном обращении в Центр занятости населения или МФЦ</w:t>
      </w:r>
      <w:r w:rsidR="00091667" w:rsidRPr="00957529">
        <w:rPr>
          <w:rFonts w:ascii="Arial" w:eastAsia="Times New Roman" w:hAnsi="Arial" w:cs="Arial"/>
          <w:sz w:val="26"/>
          <w:szCs w:val="26"/>
          <w:lang w:eastAsia="ru-RU"/>
        </w:rPr>
        <w:t xml:space="preserve"> (</w:t>
      </w:r>
      <w:r w:rsidR="00091667" w:rsidRPr="00957529">
        <w:rPr>
          <w:rFonts w:ascii="Arial" w:eastAsia="Times New Roman" w:hAnsi="Arial" w:cs="Arial"/>
          <w:sz w:val="26"/>
          <w:szCs w:val="26"/>
          <w:lang w:eastAsia="ru-RU"/>
        </w:rPr>
        <w:t>привлекаем</w:t>
      </w:r>
      <w:r w:rsidR="00766BE8" w:rsidRPr="00957529">
        <w:rPr>
          <w:rFonts w:ascii="Arial" w:eastAsia="Times New Roman" w:hAnsi="Arial" w:cs="Arial"/>
          <w:sz w:val="26"/>
          <w:szCs w:val="26"/>
          <w:lang w:eastAsia="ru-RU"/>
        </w:rPr>
        <w:t>ую</w:t>
      </w:r>
      <w:r w:rsidR="00091667" w:rsidRPr="00957529">
        <w:rPr>
          <w:rFonts w:ascii="Arial" w:eastAsia="Times New Roman" w:hAnsi="Arial" w:cs="Arial"/>
          <w:sz w:val="26"/>
          <w:szCs w:val="26"/>
          <w:lang w:eastAsia="ru-RU"/>
        </w:rPr>
        <w:t xml:space="preserve"> организаци</w:t>
      </w:r>
      <w:r w:rsidR="00766BE8" w:rsidRPr="00957529">
        <w:rPr>
          <w:rFonts w:ascii="Arial" w:eastAsia="Times New Roman" w:hAnsi="Arial" w:cs="Arial"/>
          <w:sz w:val="26"/>
          <w:szCs w:val="26"/>
          <w:lang w:eastAsia="ru-RU"/>
        </w:rPr>
        <w:t>ю</w:t>
      </w:r>
      <w:r w:rsidR="00091667" w:rsidRPr="00957529">
        <w:rPr>
          <w:rFonts w:ascii="Arial" w:eastAsia="Times New Roman" w:hAnsi="Arial" w:cs="Arial"/>
          <w:sz w:val="26"/>
          <w:szCs w:val="26"/>
          <w:lang w:eastAsia="ru-RU"/>
        </w:rPr>
        <w:t>)</w:t>
      </w:r>
      <w:r w:rsidR="00FE5883" w:rsidRPr="00957529">
        <w:rPr>
          <w:rFonts w:ascii="Arial" w:eastAsia="Times New Roman" w:hAnsi="Arial" w:cs="Arial"/>
          <w:sz w:val="26"/>
          <w:szCs w:val="26"/>
          <w:lang w:eastAsia="ru-RU"/>
        </w:rPr>
        <w:t xml:space="preserve"> (</w:t>
      </w:r>
      <w:r w:rsidRPr="00957529">
        <w:rPr>
          <w:rFonts w:ascii="Arial" w:eastAsia="Times New Roman" w:hAnsi="Arial" w:cs="Arial"/>
          <w:sz w:val="26"/>
          <w:szCs w:val="26"/>
          <w:lang w:eastAsia="ru-RU"/>
        </w:rPr>
        <w:t>с указанием контактного телефона для предварительной записи заявителя на личный прием), через Единый портал или региональный портал;</w:t>
      </w:r>
    </w:p>
    <w:p w:rsidR="00FC3BC7" w:rsidRPr="00957529" w:rsidRDefault="00FC3BC7" w:rsidP="00FC3BC7">
      <w:pPr>
        <w:autoSpaceDE w:val="0"/>
        <w:autoSpaceDN w:val="0"/>
        <w:adjustRightInd w:val="0"/>
        <w:ind w:firstLine="540"/>
        <w:jc w:val="both"/>
        <w:rPr>
          <w:rFonts w:ascii="Arial" w:eastAsia="Times New Roman" w:hAnsi="Arial" w:cs="Arial"/>
          <w:sz w:val="26"/>
          <w:szCs w:val="26"/>
          <w:lang w:eastAsia="ru-RU"/>
        </w:rPr>
      </w:pPr>
      <w:r w:rsidRPr="00957529">
        <w:rPr>
          <w:rFonts w:ascii="Arial" w:eastAsia="Times New Roman" w:hAnsi="Arial" w:cs="Arial"/>
          <w:sz w:val="26"/>
          <w:szCs w:val="26"/>
          <w:lang w:eastAsia="ru-RU"/>
        </w:rPr>
        <w:t>дата обращения.</w:t>
      </w:r>
    </w:p>
    <w:p w:rsidR="00FC3BC7" w:rsidRPr="00FC3BC7" w:rsidRDefault="00FC3BC7" w:rsidP="00FC3BC7">
      <w:pPr>
        <w:ind w:firstLine="540"/>
        <w:jc w:val="both"/>
        <w:rPr>
          <w:rFonts w:ascii="Arial" w:eastAsia="Times New Roman" w:hAnsi="Arial" w:cs="Arial"/>
          <w:sz w:val="26"/>
          <w:szCs w:val="26"/>
          <w:lang w:eastAsia="ru-RU"/>
        </w:rPr>
      </w:pPr>
      <w:r w:rsidRPr="00957529">
        <w:rPr>
          <w:rFonts w:ascii="Arial" w:eastAsia="Times New Roman" w:hAnsi="Arial" w:cs="Arial"/>
          <w:sz w:val="26"/>
          <w:szCs w:val="26"/>
          <w:lang w:eastAsia="ru-RU"/>
        </w:rPr>
        <w:t>Заявление может быть представлено в Центр занятости населения или в МФЦ</w:t>
      </w:r>
      <w:r w:rsidR="00091667" w:rsidRPr="00957529">
        <w:rPr>
          <w:rFonts w:ascii="Arial" w:eastAsia="Times New Roman" w:hAnsi="Arial" w:cs="Arial"/>
          <w:sz w:val="26"/>
          <w:szCs w:val="26"/>
          <w:lang w:eastAsia="ru-RU"/>
        </w:rPr>
        <w:t xml:space="preserve"> </w:t>
      </w:r>
      <w:r w:rsidR="00091667" w:rsidRPr="00957529">
        <w:rPr>
          <w:rFonts w:ascii="Arial" w:hAnsi="Arial" w:cs="Arial"/>
          <w:sz w:val="26"/>
          <w:szCs w:val="26"/>
        </w:rPr>
        <w:t>(привлекаем</w:t>
      </w:r>
      <w:r w:rsidR="00766BE8" w:rsidRPr="00957529">
        <w:rPr>
          <w:rFonts w:ascii="Arial" w:hAnsi="Arial" w:cs="Arial"/>
          <w:sz w:val="26"/>
          <w:szCs w:val="26"/>
        </w:rPr>
        <w:t>ую</w:t>
      </w:r>
      <w:r w:rsidR="00091667" w:rsidRPr="00957529">
        <w:rPr>
          <w:rFonts w:ascii="Arial" w:hAnsi="Arial" w:cs="Arial"/>
          <w:sz w:val="26"/>
          <w:szCs w:val="26"/>
        </w:rPr>
        <w:t xml:space="preserve"> организаци</w:t>
      </w:r>
      <w:r w:rsidR="00766BE8" w:rsidRPr="00957529">
        <w:rPr>
          <w:rFonts w:ascii="Arial" w:hAnsi="Arial" w:cs="Arial"/>
          <w:sz w:val="26"/>
          <w:szCs w:val="26"/>
        </w:rPr>
        <w:t>ю</w:t>
      </w:r>
      <w:r w:rsidR="00091667" w:rsidRPr="00957529">
        <w:rPr>
          <w:rFonts w:ascii="Arial" w:hAnsi="Arial" w:cs="Arial"/>
          <w:sz w:val="26"/>
          <w:szCs w:val="26"/>
        </w:rPr>
        <w:t>)</w:t>
      </w:r>
      <w:r w:rsidR="00FE5883" w:rsidRPr="00957529">
        <w:rPr>
          <w:rFonts w:ascii="Arial" w:hAnsi="Arial" w:cs="Arial"/>
          <w:sz w:val="26"/>
          <w:szCs w:val="26"/>
        </w:rPr>
        <w:t xml:space="preserve"> </w:t>
      </w:r>
      <w:r w:rsidRPr="00957529">
        <w:rPr>
          <w:rFonts w:ascii="Arial" w:eastAsia="Times New Roman" w:hAnsi="Arial" w:cs="Arial"/>
          <w:sz w:val="26"/>
          <w:szCs w:val="26"/>
          <w:lang w:eastAsia="ru-RU"/>
        </w:rPr>
        <w:t>следующими способами: при личном обращении, почтовой связью, с использованием</w:t>
      </w:r>
      <w:r w:rsidRPr="00FC3BC7">
        <w:rPr>
          <w:rFonts w:ascii="Arial" w:eastAsia="Times New Roman" w:hAnsi="Arial" w:cs="Arial"/>
          <w:sz w:val="26"/>
          <w:szCs w:val="26"/>
          <w:lang w:eastAsia="ru-RU"/>
        </w:rPr>
        <w:t xml:space="preserve"> средств факсимильной связи или в электронной форме, в том числе посредством Единого портала или Регионального портала.</w:t>
      </w:r>
    </w:p>
    <w:p w:rsidR="00FC3BC7" w:rsidRPr="00FC3BC7" w:rsidRDefault="00FC3BC7" w:rsidP="00FC3BC7">
      <w:pPr>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lastRenderedPageBreak/>
        <w:t>В случае подачи заявления через МФЦ</w:t>
      </w:r>
      <w:r w:rsidR="00FE5883">
        <w:rPr>
          <w:rFonts w:ascii="Arial" w:eastAsia="Times New Roman" w:hAnsi="Arial" w:cs="Arial"/>
          <w:sz w:val="26"/>
          <w:szCs w:val="26"/>
          <w:lang w:eastAsia="ru-RU"/>
        </w:rPr>
        <w:t xml:space="preserve"> </w:t>
      </w:r>
      <w:r w:rsidR="00091667" w:rsidRPr="00957529">
        <w:rPr>
          <w:rFonts w:ascii="Arial" w:eastAsia="Times New Roman" w:hAnsi="Arial" w:cs="Arial"/>
          <w:sz w:val="26"/>
          <w:szCs w:val="26"/>
          <w:lang w:eastAsia="ru-RU"/>
        </w:rPr>
        <w:t>(привлекаем</w:t>
      </w:r>
      <w:r w:rsidR="00766BE8" w:rsidRPr="00957529">
        <w:rPr>
          <w:rFonts w:ascii="Arial" w:eastAsia="Times New Roman" w:hAnsi="Arial" w:cs="Arial"/>
          <w:sz w:val="26"/>
          <w:szCs w:val="26"/>
          <w:lang w:eastAsia="ru-RU"/>
        </w:rPr>
        <w:t>ую</w:t>
      </w:r>
      <w:r w:rsidR="00091667" w:rsidRPr="00957529">
        <w:rPr>
          <w:rFonts w:ascii="Arial" w:eastAsia="Times New Roman" w:hAnsi="Arial" w:cs="Arial"/>
          <w:sz w:val="26"/>
          <w:szCs w:val="26"/>
          <w:lang w:eastAsia="ru-RU"/>
        </w:rPr>
        <w:t xml:space="preserve"> организаци</w:t>
      </w:r>
      <w:r w:rsidR="00766BE8" w:rsidRPr="00957529">
        <w:rPr>
          <w:rFonts w:ascii="Arial" w:eastAsia="Times New Roman" w:hAnsi="Arial" w:cs="Arial"/>
          <w:sz w:val="26"/>
          <w:szCs w:val="26"/>
          <w:lang w:eastAsia="ru-RU"/>
        </w:rPr>
        <w:t>ю</w:t>
      </w:r>
      <w:r w:rsidR="00091667" w:rsidRPr="00957529">
        <w:rPr>
          <w:rFonts w:ascii="Arial" w:eastAsia="Times New Roman" w:hAnsi="Arial" w:cs="Arial"/>
          <w:sz w:val="26"/>
          <w:szCs w:val="26"/>
          <w:lang w:eastAsia="ru-RU"/>
        </w:rPr>
        <w:t>)</w:t>
      </w:r>
      <w:r w:rsidRPr="00FC3BC7">
        <w:rPr>
          <w:rFonts w:ascii="Arial" w:eastAsia="Times New Roman" w:hAnsi="Arial" w:cs="Arial"/>
          <w:sz w:val="26"/>
          <w:szCs w:val="26"/>
          <w:lang w:eastAsia="ru-RU"/>
        </w:rPr>
        <w:t xml:space="preserve"> порядок предоставления государственной услуги определяется в соответствии с пунктом 50 настоящего Административного регламента.</w:t>
      </w:r>
    </w:p>
    <w:p w:rsidR="00FC3BC7" w:rsidRPr="00FC3BC7" w:rsidRDefault="00FC3BC7" w:rsidP="00FC3BC7">
      <w:pPr>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Заявление представляется на бумажном носителе либо в электронной форме. Заявление заполняется заявителем разборчиво от руки или в форме электронного документа на русском языке. При заполнении заявления не допускается использование сокращений слов и аббревиатур. </w:t>
      </w:r>
    </w:p>
    <w:p w:rsidR="00DD0741" w:rsidRPr="00957529" w:rsidRDefault="00DD0741" w:rsidP="00FC3BC7">
      <w:pPr>
        <w:ind w:firstLine="540"/>
        <w:jc w:val="both"/>
        <w:rPr>
          <w:rFonts w:ascii="Arial" w:hAnsi="Arial" w:cs="Arial"/>
          <w:color w:val="FF0000"/>
          <w:sz w:val="26"/>
          <w:szCs w:val="26"/>
        </w:rPr>
      </w:pPr>
      <w:r w:rsidRPr="00957529">
        <w:rPr>
          <w:rFonts w:ascii="Arial" w:hAnsi="Arial" w:cs="Arial"/>
          <w:sz w:val="26"/>
          <w:szCs w:val="26"/>
        </w:rPr>
        <w:t>Заявление заверяется личной либо простой электронной подписью заявителя в соответствии с Федеральным законом от 06.04.2011 № 63-ФЗ «Об электронной подписи»,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FC3BC7" w:rsidRPr="00FC3BC7" w:rsidRDefault="00FC3BC7" w:rsidP="00FC3BC7">
      <w:pPr>
        <w:ind w:firstLine="540"/>
        <w:jc w:val="both"/>
        <w:rPr>
          <w:rFonts w:ascii="Arial" w:hAnsi="Arial" w:cs="Arial"/>
          <w:sz w:val="26"/>
          <w:szCs w:val="26"/>
          <w:lang w:eastAsia="ru-RU"/>
        </w:rPr>
      </w:pPr>
      <w:r w:rsidRPr="00957529">
        <w:rPr>
          <w:rFonts w:ascii="Arial" w:eastAsia="Times New Roman" w:hAnsi="Arial" w:cs="Arial"/>
          <w:color w:val="000000"/>
          <w:sz w:val="26"/>
          <w:szCs w:val="26"/>
          <w:lang w:eastAsia="ru-RU"/>
        </w:rPr>
        <w:t xml:space="preserve">25. </w:t>
      </w:r>
      <w:r w:rsidRPr="00957529">
        <w:rPr>
          <w:rFonts w:ascii="Arial" w:hAnsi="Arial" w:cs="Arial"/>
          <w:sz w:val="26"/>
          <w:szCs w:val="26"/>
          <w:lang w:eastAsia="ru-RU"/>
        </w:rPr>
        <w:t>В заявлении заявителем указывается способ</w:t>
      </w:r>
      <w:r w:rsidRPr="00FC3BC7">
        <w:rPr>
          <w:rFonts w:ascii="Arial" w:hAnsi="Arial" w:cs="Arial"/>
          <w:sz w:val="26"/>
          <w:szCs w:val="26"/>
          <w:lang w:eastAsia="ru-RU"/>
        </w:rPr>
        <w:t xml:space="preserve"> получения запрашиваемых сведений. </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hAnsi="Arial" w:cs="Arial"/>
          <w:sz w:val="26"/>
          <w:szCs w:val="26"/>
          <w:lang w:eastAsia="ru-RU"/>
        </w:rPr>
        <w:t>При выборе заявителем способа получения при личном обращении в Центр занятости населения обеспечивается предварительная запись заявителя и согласование с заявителем даты и времени обращения в Центр занятости населения с использованием средств телефонной связи.</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26. Предоставление документов для получения государственной услуги неопределенным кругом лиц не требуется.</w:t>
      </w:r>
    </w:p>
    <w:p w:rsidR="00FC3BC7" w:rsidRPr="00FC3BC7" w:rsidRDefault="00FC3BC7" w:rsidP="00FC3BC7">
      <w:pPr>
        <w:ind w:firstLine="720"/>
        <w:rPr>
          <w:rFonts w:ascii="Arial" w:hAnsi="Arial" w:cs="Arial"/>
          <w:b/>
          <w:sz w:val="26"/>
          <w:szCs w:val="26"/>
        </w:rPr>
      </w:pPr>
    </w:p>
    <w:p w:rsidR="00FC3BC7" w:rsidRPr="00FC3BC7" w:rsidRDefault="00FC3BC7" w:rsidP="00FC3BC7">
      <w:pPr>
        <w:ind w:firstLine="720"/>
        <w:rPr>
          <w:rFonts w:ascii="Arial" w:hAnsi="Arial" w:cs="Arial"/>
          <w:b/>
          <w:sz w:val="26"/>
          <w:szCs w:val="26"/>
        </w:rPr>
      </w:pPr>
      <w:proofErr w:type="gramStart"/>
      <w:r w:rsidRPr="00FC3BC7">
        <w:rPr>
          <w:rFonts w:ascii="Arial" w:hAnsi="Arial" w:cs="Arial"/>
          <w:b/>
          <w:sz w:val="26"/>
          <w:szCs w:val="26"/>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FC3BC7" w:rsidRPr="00FC3BC7" w:rsidRDefault="00FC3BC7" w:rsidP="00FC3BC7">
      <w:pPr>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jc w:val="both"/>
        <w:rPr>
          <w:rFonts w:ascii="Arial" w:eastAsia="Times New Roman" w:hAnsi="Arial" w:cs="Arial"/>
          <w:bCs/>
          <w:sz w:val="26"/>
          <w:szCs w:val="26"/>
          <w:lang w:eastAsia="ru-RU"/>
        </w:rPr>
      </w:pPr>
      <w:r w:rsidRPr="00FC3BC7">
        <w:rPr>
          <w:rFonts w:ascii="Arial" w:eastAsia="Times New Roman" w:hAnsi="Arial" w:cs="Arial"/>
          <w:sz w:val="26"/>
          <w:szCs w:val="26"/>
          <w:lang w:eastAsia="ru-RU"/>
        </w:rPr>
        <w:t xml:space="preserve">27. При предоставлении государственной услуги отсутствует необходимость запрашивать у заявителя документы, </w:t>
      </w:r>
      <w:r w:rsidRPr="00FC3BC7">
        <w:rPr>
          <w:rFonts w:ascii="Arial" w:eastAsia="Times New Roman" w:hAnsi="Arial" w:cs="Arial"/>
          <w:bCs/>
          <w:sz w:val="26"/>
          <w:szCs w:val="26"/>
          <w:lang w:eastAsia="ru-RU"/>
        </w:rPr>
        <w:t>находящиеся в распоряжении государственных органов, органов местного самоуправления и иных органов.</w:t>
      </w:r>
    </w:p>
    <w:p w:rsidR="00FC3BC7" w:rsidRPr="00FC3BC7" w:rsidRDefault="00FC3BC7" w:rsidP="00FC3BC7">
      <w:pPr>
        <w:autoSpaceDE w:val="0"/>
        <w:autoSpaceDN w:val="0"/>
        <w:adjustRightInd w:val="0"/>
        <w:ind w:firstLine="540"/>
        <w:jc w:val="both"/>
        <w:outlineLvl w:val="1"/>
        <w:rPr>
          <w:rFonts w:ascii="Arial" w:eastAsia="Times New Roman" w:hAnsi="Arial" w:cs="Arial"/>
          <w:sz w:val="26"/>
          <w:szCs w:val="26"/>
          <w:lang w:eastAsia="ru-RU"/>
        </w:rPr>
      </w:pPr>
      <w:r w:rsidRPr="00FC3BC7">
        <w:rPr>
          <w:rFonts w:ascii="Arial" w:eastAsia="Times New Roman" w:hAnsi="Arial" w:cs="Arial"/>
          <w:bCs/>
          <w:sz w:val="26"/>
          <w:szCs w:val="26"/>
          <w:lang w:eastAsia="ru-RU"/>
        </w:rPr>
        <w:t xml:space="preserve">28. </w:t>
      </w:r>
      <w:r w:rsidRPr="00FC3BC7">
        <w:rPr>
          <w:rFonts w:ascii="Arial" w:eastAsia="Times New Roman" w:hAnsi="Arial" w:cs="Arial"/>
          <w:sz w:val="26"/>
          <w:szCs w:val="26"/>
          <w:lang w:eastAsia="ru-RU"/>
        </w:rPr>
        <w:t>Запрещается требовать от заявителя:</w:t>
      </w:r>
    </w:p>
    <w:p w:rsidR="00FC3BC7" w:rsidRPr="00FC3BC7" w:rsidRDefault="00FC3BC7" w:rsidP="00FC3BC7">
      <w:pPr>
        <w:autoSpaceDE w:val="0"/>
        <w:autoSpaceDN w:val="0"/>
        <w:adjustRightInd w:val="0"/>
        <w:ind w:firstLine="540"/>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C3BC7" w:rsidRPr="00FC3BC7" w:rsidRDefault="00FC3BC7" w:rsidP="00FC3BC7">
      <w:pPr>
        <w:autoSpaceDE w:val="0"/>
        <w:autoSpaceDN w:val="0"/>
        <w:adjustRightInd w:val="0"/>
        <w:ind w:firstLine="540"/>
        <w:jc w:val="both"/>
        <w:outlineLvl w:val="1"/>
        <w:rPr>
          <w:rFonts w:ascii="Arial" w:eastAsia="Times New Roman" w:hAnsi="Arial" w:cs="Arial"/>
          <w:sz w:val="26"/>
          <w:szCs w:val="26"/>
          <w:lang w:eastAsia="ru-RU"/>
        </w:rPr>
      </w:pPr>
      <w:proofErr w:type="gramStart"/>
      <w:r w:rsidRPr="00FC3BC7">
        <w:rPr>
          <w:rFonts w:ascii="Arial" w:eastAsia="Times New Roman" w:hAnsi="Arial" w:cs="Arial"/>
          <w:sz w:val="26"/>
          <w:szCs w:val="26"/>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Губернатора Тюменской области и Правительства Тюменской области и муниципальными правовыми актами находятся в распоряжении исполнительных органов государственной власти, предоставляющих государственную услугу, иных исполнительных органов государственной власти, органов местного самоуправления и (или) подведомственных исполнительным органам государственной власти и органам местного самоуправления организаций, участвующих в предоставлении</w:t>
      </w:r>
      <w:proofErr w:type="gramEnd"/>
      <w:r w:rsidRPr="00FC3BC7">
        <w:rPr>
          <w:rFonts w:ascii="Arial" w:eastAsia="Times New Roman" w:hAnsi="Arial" w:cs="Arial"/>
          <w:sz w:val="26"/>
          <w:szCs w:val="26"/>
          <w:lang w:eastAsia="ru-RU"/>
        </w:rPr>
        <w:t xml:space="preserve"> государственных или муниципальных услуг, за исключением документов, на которые данное требование не распространяется в соответствии с перечнем таких документов, установленным Федеральным законом от 27.07.2010 № 210-ФЗ «Об организации предоставления государственных и муниципальных услуг».</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rPr>
          <w:rFonts w:ascii="Arial" w:eastAsia="Times New Roman" w:hAnsi="Arial" w:cs="Arial"/>
          <w:b/>
          <w:color w:val="252525"/>
          <w:sz w:val="26"/>
          <w:szCs w:val="26"/>
          <w:lang w:eastAsia="ru-RU"/>
        </w:rPr>
      </w:pPr>
      <w:r w:rsidRPr="00FC3BC7">
        <w:rPr>
          <w:rFonts w:ascii="Arial" w:eastAsia="Times New Roman" w:hAnsi="Arial" w:cs="Arial"/>
          <w:b/>
          <w:color w:val="252525"/>
          <w:sz w:val="26"/>
          <w:szCs w:val="26"/>
          <w:lang w:eastAsia="ru-RU"/>
        </w:rPr>
        <w:t>Исчерпывающий перечень оснований для отказа в приеме документов, необходимых для предоставления государственной услуги</w:t>
      </w:r>
    </w:p>
    <w:p w:rsidR="00FC3BC7" w:rsidRPr="00FC3BC7" w:rsidRDefault="00FC3BC7" w:rsidP="00FC3BC7">
      <w:pPr>
        <w:ind w:firstLine="567"/>
        <w:rPr>
          <w:rFonts w:ascii="Arial" w:eastAsia="Times New Roman" w:hAnsi="Arial" w:cs="Arial"/>
          <w:color w:val="252525"/>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color w:val="252525"/>
          <w:sz w:val="26"/>
          <w:szCs w:val="26"/>
          <w:lang w:eastAsia="ru-RU"/>
        </w:rPr>
        <w:t xml:space="preserve">29. </w:t>
      </w:r>
      <w:r w:rsidRPr="00FC3BC7">
        <w:rPr>
          <w:rFonts w:ascii="Arial" w:eastAsia="Times New Roman" w:hAnsi="Arial" w:cs="Arial"/>
          <w:sz w:val="26"/>
          <w:szCs w:val="26"/>
          <w:lang w:eastAsia="ru-RU"/>
        </w:rPr>
        <w:t>Основания для отказа заявителю в приеме документов, необходимых для предоставления государственной услуги отсутствуют.</w:t>
      </w:r>
    </w:p>
    <w:p w:rsidR="00FC3BC7" w:rsidRPr="00FC3BC7" w:rsidRDefault="00FC3BC7" w:rsidP="00FC3BC7">
      <w:pPr>
        <w:jc w:val="both"/>
        <w:rPr>
          <w:rFonts w:ascii="Arial" w:eastAsia="Times New Roman" w:hAnsi="Arial" w:cs="Arial"/>
          <w:b/>
          <w:i/>
          <w:sz w:val="26"/>
          <w:szCs w:val="26"/>
          <w:lang w:eastAsia="ru-RU"/>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Исчерпывающий перечень оснований для приостановления или отказа в предоставлении государственной услуги</w:t>
      </w:r>
    </w:p>
    <w:p w:rsidR="00FC3BC7" w:rsidRPr="00FC3BC7" w:rsidRDefault="00FC3BC7" w:rsidP="00FC3BC7">
      <w:pPr>
        <w:ind w:firstLine="567"/>
        <w:rPr>
          <w:rFonts w:ascii="Arial" w:eastAsia="Times New Roman" w:hAnsi="Arial" w:cs="Arial"/>
          <w:sz w:val="26"/>
          <w:szCs w:val="26"/>
          <w:lang w:eastAsia="ru-RU"/>
        </w:rPr>
      </w:pPr>
    </w:p>
    <w:p w:rsidR="00FC3BC7" w:rsidRPr="00FC3BC7" w:rsidRDefault="00FC3BC7" w:rsidP="00FC3BC7">
      <w:pPr>
        <w:ind w:firstLine="567"/>
        <w:jc w:val="both"/>
        <w:rPr>
          <w:rFonts w:ascii="Arial" w:eastAsia="Times New Roman" w:hAnsi="Arial" w:cs="Arial"/>
          <w:color w:val="252525"/>
          <w:sz w:val="26"/>
          <w:szCs w:val="26"/>
          <w:lang w:eastAsia="ru-RU"/>
        </w:rPr>
      </w:pPr>
      <w:r w:rsidRPr="00FC3BC7">
        <w:rPr>
          <w:rFonts w:ascii="Arial" w:eastAsia="Times New Roman" w:hAnsi="Arial" w:cs="Arial"/>
          <w:color w:val="252525"/>
          <w:sz w:val="26"/>
          <w:szCs w:val="26"/>
          <w:lang w:eastAsia="ru-RU"/>
        </w:rPr>
        <w:t>30. Основания для приостановления государственной услуги отсутствуют.</w:t>
      </w:r>
    </w:p>
    <w:p w:rsidR="00FC3BC7" w:rsidRPr="00A570F7" w:rsidRDefault="00FC3BC7" w:rsidP="00FC3BC7">
      <w:pPr>
        <w:ind w:firstLine="567"/>
        <w:jc w:val="both"/>
        <w:rPr>
          <w:rFonts w:ascii="Arial" w:hAnsi="Arial" w:cs="Arial"/>
          <w:sz w:val="26"/>
          <w:szCs w:val="26"/>
        </w:rPr>
      </w:pPr>
      <w:r w:rsidRPr="00A570F7">
        <w:rPr>
          <w:rFonts w:ascii="Arial" w:eastAsia="Times New Roman" w:hAnsi="Arial" w:cs="Arial"/>
          <w:sz w:val="26"/>
          <w:szCs w:val="26"/>
          <w:lang w:eastAsia="ru-RU"/>
        </w:rPr>
        <w:t xml:space="preserve">31. </w:t>
      </w:r>
      <w:r w:rsidR="00330330" w:rsidRPr="00A570F7">
        <w:rPr>
          <w:rFonts w:ascii="Arial" w:hAnsi="Arial" w:cs="Arial"/>
          <w:sz w:val="26"/>
          <w:szCs w:val="26"/>
        </w:rPr>
        <w:t xml:space="preserve">Основания для отказа заявителю в предоставлении </w:t>
      </w:r>
      <w:proofErr w:type="gramStart"/>
      <w:r w:rsidR="00330330" w:rsidRPr="00A570F7">
        <w:rPr>
          <w:rFonts w:ascii="Arial" w:hAnsi="Arial" w:cs="Arial"/>
          <w:sz w:val="26"/>
          <w:szCs w:val="26"/>
        </w:rPr>
        <w:t>государственной</w:t>
      </w:r>
      <w:proofErr w:type="gramEnd"/>
      <w:r w:rsidR="00330330" w:rsidRPr="00A570F7">
        <w:rPr>
          <w:rFonts w:ascii="Arial" w:hAnsi="Arial" w:cs="Arial"/>
          <w:sz w:val="26"/>
          <w:szCs w:val="26"/>
        </w:rPr>
        <w:t xml:space="preserve"> услуги отсутствуют</w:t>
      </w:r>
      <w:r w:rsidRPr="00A570F7">
        <w:rPr>
          <w:rFonts w:ascii="Arial" w:eastAsia="Times New Roman" w:hAnsi="Arial" w:cs="Arial"/>
          <w:sz w:val="26"/>
          <w:szCs w:val="26"/>
          <w:lang w:eastAsia="ru-RU"/>
        </w:rPr>
        <w:t>.</w:t>
      </w:r>
    </w:p>
    <w:p w:rsidR="00FC3BC7" w:rsidRPr="00FC3BC7" w:rsidRDefault="00FC3BC7" w:rsidP="00FC3BC7">
      <w:pPr>
        <w:ind w:firstLine="567"/>
        <w:jc w:val="both"/>
        <w:rPr>
          <w:rFonts w:ascii="Arial" w:eastAsia="Times New Roman" w:hAnsi="Arial" w:cs="Arial"/>
          <w:color w:val="252525"/>
          <w:sz w:val="26"/>
          <w:szCs w:val="26"/>
          <w:lang w:eastAsia="ru-RU"/>
        </w:rPr>
      </w:pPr>
      <w:r w:rsidRPr="00FC3BC7">
        <w:rPr>
          <w:rFonts w:ascii="Arial" w:eastAsia="Times New Roman" w:hAnsi="Arial" w:cs="Arial"/>
          <w:color w:val="252525"/>
          <w:sz w:val="26"/>
          <w:szCs w:val="26"/>
          <w:lang w:eastAsia="ru-RU"/>
        </w:rPr>
        <w:t xml:space="preserve">Основания для отказа в предоставлении </w:t>
      </w:r>
      <w:proofErr w:type="gramStart"/>
      <w:r w:rsidRPr="00FC3BC7">
        <w:rPr>
          <w:rFonts w:ascii="Arial" w:eastAsia="Times New Roman" w:hAnsi="Arial" w:cs="Arial"/>
          <w:color w:val="252525"/>
          <w:sz w:val="26"/>
          <w:szCs w:val="26"/>
          <w:lang w:eastAsia="ru-RU"/>
        </w:rPr>
        <w:t>государственной</w:t>
      </w:r>
      <w:proofErr w:type="gramEnd"/>
      <w:r w:rsidRPr="00FC3BC7">
        <w:rPr>
          <w:rFonts w:ascii="Arial" w:eastAsia="Times New Roman" w:hAnsi="Arial" w:cs="Arial"/>
          <w:color w:val="252525"/>
          <w:sz w:val="26"/>
          <w:szCs w:val="26"/>
          <w:lang w:eastAsia="ru-RU"/>
        </w:rPr>
        <w:t xml:space="preserve"> услуги неопределенному кругу лиц отсутствуют.</w:t>
      </w:r>
    </w:p>
    <w:p w:rsidR="00FC3BC7" w:rsidRPr="00FC3BC7" w:rsidRDefault="00FC3BC7" w:rsidP="00FC3BC7">
      <w:pPr>
        <w:ind w:firstLine="567"/>
        <w:jc w:val="both"/>
        <w:rPr>
          <w:rFonts w:ascii="Arial" w:eastAsia="Times New Roman" w:hAnsi="Arial" w:cs="Arial"/>
          <w:color w:val="252525"/>
          <w:sz w:val="26"/>
          <w:szCs w:val="26"/>
          <w:lang w:eastAsia="ru-RU"/>
        </w:rPr>
      </w:pPr>
    </w:p>
    <w:p w:rsidR="00FC3BC7" w:rsidRPr="00FC3BC7" w:rsidRDefault="00FC3BC7" w:rsidP="00FC3BC7">
      <w:pPr>
        <w:autoSpaceDE w:val="0"/>
        <w:autoSpaceDN w:val="0"/>
        <w:adjustRightInd w:val="0"/>
        <w:ind w:firstLine="540"/>
        <w:rPr>
          <w:rFonts w:ascii="Arial" w:eastAsia="Times New Roman" w:hAnsi="Arial" w:cs="Arial"/>
          <w:b/>
          <w:sz w:val="26"/>
          <w:szCs w:val="26"/>
          <w:lang w:eastAsia="ru-RU"/>
        </w:rPr>
      </w:pPr>
      <w:r w:rsidRPr="00FC3BC7">
        <w:rPr>
          <w:rFonts w:ascii="Arial" w:eastAsia="Times New Roman" w:hAnsi="Arial" w:cs="Arial"/>
          <w:b/>
          <w:sz w:val="26"/>
          <w:szCs w:val="26"/>
          <w:lang w:eastAsia="ru-RU"/>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FC3BC7" w:rsidRPr="00FC3BC7" w:rsidRDefault="00FC3BC7" w:rsidP="00FC3BC7">
      <w:pPr>
        <w:ind w:firstLine="567"/>
        <w:rPr>
          <w:rFonts w:ascii="Arial" w:eastAsia="Times New Roman" w:hAnsi="Arial" w:cs="Arial"/>
          <w:color w:val="252525"/>
          <w:sz w:val="26"/>
          <w:szCs w:val="26"/>
          <w:lang w:eastAsia="ru-RU"/>
        </w:rPr>
      </w:pPr>
    </w:p>
    <w:p w:rsidR="00FC3BC7" w:rsidRPr="00FC3BC7" w:rsidRDefault="00FC3BC7" w:rsidP="00FC3BC7">
      <w:pPr>
        <w:ind w:firstLine="567"/>
        <w:jc w:val="both"/>
        <w:rPr>
          <w:rFonts w:ascii="Arial" w:eastAsia="Times New Roman" w:hAnsi="Arial" w:cs="Arial"/>
          <w:color w:val="252525"/>
          <w:sz w:val="26"/>
          <w:szCs w:val="26"/>
          <w:lang w:eastAsia="ru-RU"/>
        </w:rPr>
      </w:pPr>
      <w:r w:rsidRPr="00FC3BC7">
        <w:rPr>
          <w:rFonts w:ascii="Arial" w:eastAsia="Times New Roman" w:hAnsi="Arial" w:cs="Arial"/>
          <w:color w:val="252525"/>
          <w:sz w:val="26"/>
          <w:szCs w:val="26"/>
          <w:lang w:eastAsia="ru-RU"/>
        </w:rPr>
        <w:t>32. При предоставлении государственной услуги оказание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требуется.</w:t>
      </w:r>
    </w:p>
    <w:p w:rsidR="00FC3BC7" w:rsidRPr="00FC3BC7" w:rsidRDefault="00FC3BC7" w:rsidP="00FC3BC7">
      <w:pPr>
        <w:rPr>
          <w:rFonts w:ascii="Arial" w:eastAsia="Times New Roman" w:hAnsi="Arial" w:cs="Arial"/>
          <w:sz w:val="26"/>
          <w:szCs w:val="26"/>
          <w:lang w:eastAsia="ru-RU"/>
        </w:rPr>
      </w:pPr>
    </w:p>
    <w:p w:rsidR="00FC3BC7" w:rsidRPr="00FC3BC7" w:rsidRDefault="00FC3BC7" w:rsidP="00FC3BC7">
      <w:pPr>
        <w:rPr>
          <w:rFonts w:ascii="Arial" w:eastAsia="Times New Roman" w:hAnsi="Arial" w:cs="Arial"/>
          <w:b/>
          <w:bCs/>
          <w:sz w:val="26"/>
          <w:szCs w:val="26"/>
          <w:lang w:eastAsia="ru-RU"/>
        </w:rPr>
      </w:pPr>
      <w:r w:rsidRPr="00FC3BC7">
        <w:rPr>
          <w:rFonts w:ascii="Arial" w:eastAsia="Times New Roman" w:hAnsi="Arial" w:cs="Arial"/>
          <w:b/>
          <w:bCs/>
          <w:sz w:val="26"/>
          <w:szCs w:val="26"/>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FC3BC7" w:rsidRPr="00FC3BC7" w:rsidRDefault="00FC3BC7" w:rsidP="00FC3BC7">
      <w:pPr>
        <w:ind w:firstLine="567"/>
        <w:jc w:val="both"/>
        <w:rPr>
          <w:rFonts w:ascii="Arial" w:eastAsia="Times New Roman" w:hAnsi="Arial" w:cs="Arial"/>
          <w:b/>
          <w:bCs/>
          <w:i/>
          <w:sz w:val="26"/>
          <w:szCs w:val="26"/>
          <w:lang w:eastAsia="ru-RU"/>
        </w:rPr>
      </w:pPr>
    </w:p>
    <w:p w:rsidR="00FC3BC7" w:rsidRPr="00FC3BC7" w:rsidRDefault="00FC3BC7" w:rsidP="00FC3BC7">
      <w:pPr>
        <w:ind w:firstLine="567"/>
        <w:jc w:val="both"/>
        <w:rPr>
          <w:rFonts w:ascii="Arial" w:eastAsia="Times New Roman" w:hAnsi="Arial" w:cs="Arial"/>
          <w:bCs/>
          <w:sz w:val="26"/>
          <w:szCs w:val="26"/>
          <w:lang w:eastAsia="ru-RU"/>
        </w:rPr>
      </w:pPr>
      <w:r w:rsidRPr="00FC3BC7">
        <w:rPr>
          <w:rFonts w:ascii="Arial" w:eastAsia="Times New Roman" w:hAnsi="Arial" w:cs="Arial"/>
          <w:bCs/>
          <w:sz w:val="26"/>
          <w:szCs w:val="26"/>
          <w:lang w:eastAsia="ru-RU"/>
        </w:rPr>
        <w:t>33. Государственная пошлина или иная плата за предоставление государственной услуги не взимается.</w:t>
      </w:r>
    </w:p>
    <w:p w:rsidR="00FC3BC7" w:rsidRPr="00FC3BC7" w:rsidRDefault="00FC3BC7" w:rsidP="00FC3BC7">
      <w:pPr>
        <w:ind w:firstLine="567"/>
        <w:jc w:val="both"/>
        <w:rPr>
          <w:rFonts w:ascii="Arial" w:eastAsia="Times New Roman" w:hAnsi="Arial" w:cs="Arial"/>
          <w:sz w:val="26"/>
          <w:szCs w:val="26"/>
          <w:lang w:eastAsia="ru-RU"/>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FC3BC7" w:rsidRPr="00FC3BC7" w:rsidRDefault="00FC3BC7" w:rsidP="00FC3BC7">
      <w:pPr>
        <w:ind w:firstLine="567"/>
        <w:rPr>
          <w:rFonts w:ascii="Arial" w:eastAsia="Times New Roman" w:hAnsi="Arial" w:cs="Arial"/>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34. Плата за предоставление услуг, которые являются необходимыми и обязательными для предоставления государственной услуги, не взимается.</w:t>
      </w:r>
    </w:p>
    <w:p w:rsidR="00FC3BC7" w:rsidRPr="00FC3BC7" w:rsidRDefault="00FC3BC7" w:rsidP="00FC3BC7">
      <w:pPr>
        <w:jc w:val="both"/>
        <w:rPr>
          <w:rFonts w:ascii="Arial" w:eastAsia="Times New Roman" w:hAnsi="Arial" w:cs="Arial"/>
          <w:b/>
          <w:sz w:val="26"/>
          <w:szCs w:val="26"/>
          <w:lang w:eastAsia="ru-RU"/>
        </w:rPr>
      </w:pPr>
    </w:p>
    <w:p w:rsidR="00FC3BC7" w:rsidRPr="00FC3BC7" w:rsidRDefault="00FC3BC7" w:rsidP="00FC3BC7">
      <w:pPr>
        <w:ind w:left="567" w:right="566"/>
        <w:rPr>
          <w:rFonts w:ascii="Arial" w:eastAsia="Times New Roman" w:hAnsi="Arial" w:cs="Arial"/>
          <w:b/>
          <w:sz w:val="26"/>
          <w:szCs w:val="26"/>
          <w:lang w:eastAsia="ru-RU"/>
        </w:rPr>
      </w:pPr>
      <w:r w:rsidRPr="00FC3BC7">
        <w:rPr>
          <w:rFonts w:ascii="Arial" w:eastAsia="Times New Roman" w:hAnsi="Arial" w:cs="Arial"/>
          <w:b/>
          <w:sz w:val="26"/>
          <w:szCs w:val="26"/>
          <w:lang w:eastAsia="ru-RU"/>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FC3BC7" w:rsidRPr="00FC3BC7" w:rsidRDefault="00FC3BC7" w:rsidP="00FC3BC7">
      <w:pPr>
        <w:ind w:firstLine="567"/>
        <w:jc w:val="both"/>
        <w:rPr>
          <w:rFonts w:ascii="Arial" w:eastAsia="Times New Roman" w:hAnsi="Arial" w:cs="Arial"/>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35. Максимальный срок ожидания в очереди при подаче заявления и при получении результата предоставления государственной услуги не должен превышать 15 минут.</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36. Максимальный срок ожидания в очереди при получении результата предоставления государственной услуги в случае предварительного согласования даты и времени обращения заявителя не должен превышать 5 минут.</w:t>
      </w:r>
      <w:r w:rsidRPr="00FC3BC7" w:rsidDel="009028D0">
        <w:rPr>
          <w:rFonts w:ascii="Arial" w:eastAsia="Times New Roman" w:hAnsi="Arial" w:cs="Arial"/>
          <w:sz w:val="26"/>
          <w:szCs w:val="26"/>
          <w:lang w:eastAsia="ru-RU"/>
        </w:rPr>
        <w:t xml:space="preserve"> </w:t>
      </w:r>
    </w:p>
    <w:p w:rsidR="00FC3BC7" w:rsidRPr="00FC3BC7" w:rsidRDefault="00FC3BC7" w:rsidP="00FC3BC7">
      <w:pPr>
        <w:ind w:firstLine="567"/>
        <w:jc w:val="both"/>
        <w:rPr>
          <w:rFonts w:ascii="Arial" w:eastAsia="Times New Roman" w:hAnsi="Arial" w:cs="Arial"/>
          <w:b/>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FC3BC7" w:rsidRPr="00FC3BC7" w:rsidRDefault="00FC3BC7" w:rsidP="00FC3BC7">
      <w:pPr>
        <w:tabs>
          <w:tab w:val="left" w:pos="-7088"/>
        </w:tabs>
        <w:autoSpaceDE w:val="0"/>
        <w:autoSpaceDN w:val="0"/>
        <w:adjustRightInd w:val="0"/>
        <w:ind w:firstLine="540"/>
        <w:jc w:val="both"/>
        <w:outlineLvl w:val="2"/>
        <w:rPr>
          <w:rFonts w:ascii="Arial" w:eastAsia="Times New Roman" w:hAnsi="Arial" w:cs="Arial"/>
          <w:sz w:val="26"/>
          <w:szCs w:val="26"/>
          <w:lang w:eastAsia="ru-RU"/>
        </w:rPr>
      </w:pPr>
    </w:p>
    <w:p w:rsidR="00FC3BC7" w:rsidRPr="00FC3BC7" w:rsidRDefault="00093869" w:rsidP="00FC3BC7">
      <w:pPr>
        <w:tabs>
          <w:tab w:val="left" w:pos="-7088"/>
        </w:tabs>
        <w:autoSpaceDE w:val="0"/>
        <w:autoSpaceDN w:val="0"/>
        <w:adjustRightInd w:val="0"/>
        <w:ind w:firstLine="540"/>
        <w:jc w:val="both"/>
        <w:outlineLvl w:val="2"/>
        <w:rPr>
          <w:rFonts w:ascii="Arial" w:eastAsia="Times New Roman" w:hAnsi="Arial" w:cs="Arial"/>
          <w:sz w:val="26"/>
          <w:szCs w:val="26"/>
          <w:lang w:eastAsia="ru-RU"/>
        </w:rPr>
      </w:pPr>
      <w:r w:rsidRPr="009621D5">
        <w:rPr>
          <w:rFonts w:ascii="Arial" w:eastAsia="Times New Roman" w:hAnsi="Arial" w:cs="Arial"/>
          <w:sz w:val="26"/>
          <w:szCs w:val="26"/>
          <w:lang w:eastAsia="ru-RU"/>
        </w:rPr>
        <w:t>37.</w:t>
      </w:r>
      <w:r>
        <w:rPr>
          <w:rFonts w:ascii="Arial" w:eastAsia="Times New Roman" w:hAnsi="Arial" w:cs="Arial"/>
          <w:sz w:val="26"/>
          <w:szCs w:val="26"/>
          <w:lang w:eastAsia="ru-RU"/>
        </w:rPr>
        <w:t xml:space="preserve"> </w:t>
      </w:r>
      <w:r w:rsidR="00FC3BC7" w:rsidRPr="00FC3BC7">
        <w:rPr>
          <w:rFonts w:ascii="Arial" w:eastAsia="Times New Roman" w:hAnsi="Arial" w:cs="Arial"/>
          <w:sz w:val="26"/>
          <w:szCs w:val="26"/>
          <w:lang w:eastAsia="ru-RU"/>
        </w:rPr>
        <w:t>Регистрация заявления о предоставлении государственной услуги, в том числе в электронной форме, осуществляется в день его поступления в Центр занятости населения.</w:t>
      </w:r>
    </w:p>
    <w:p w:rsidR="00FC3BC7" w:rsidRPr="00FC3BC7" w:rsidRDefault="00FC3BC7" w:rsidP="00FC3BC7">
      <w:pPr>
        <w:tabs>
          <w:tab w:val="left" w:pos="720"/>
        </w:tabs>
        <w:autoSpaceDE w:val="0"/>
        <w:autoSpaceDN w:val="0"/>
        <w:adjustRightInd w:val="0"/>
        <w:ind w:firstLine="540"/>
        <w:jc w:val="both"/>
        <w:outlineLvl w:val="2"/>
        <w:rPr>
          <w:rFonts w:ascii="Arial" w:eastAsia="Times New Roman" w:hAnsi="Arial" w:cs="Arial"/>
          <w:sz w:val="26"/>
          <w:szCs w:val="26"/>
          <w:lang w:eastAsia="ru-RU"/>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Требования к помещениям, в которых предоставляется  государственная  услуга, к месту ожидания и приема заявителя, размещению и оформлению визуальной, текстовой и мультимедийной информации о порядке предоставления государственной услуги</w:t>
      </w:r>
    </w:p>
    <w:p w:rsidR="00FC3BC7" w:rsidRPr="00FC3BC7" w:rsidRDefault="00FC3BC7" w:rsidP="00FC3BC7">
      <w:pPr>
        <w:ind w:firstLine="567"/>
        <w:rPr>
          <w:rFonts w:ascii="Arial" w:eastAsia="Times New Roman" w:hAnsi="Arial" w:cs="Arial"/>
          <w:sz w:val="26"/>
          <w:szCs w:val="26"/>
          <w:lang w:eastAsia="ru-RU"/>
        </w:rPr>
      </w:pPr>
    </w:p>
    <w:p w:rsidR="00FC3BC7" w:rsidRPr="00FC3BC7" w:rsidRDefault="00093869" w:rsidP="00FC3BC7">
      <w:pPr>
        <w:ind w:firstLine="567"/>
        <w:jc w:val="both"/>
        <w:rPr>
          <w:rFonts w:ascii="Arial" w:hAnsi="Arial" w:cs="Arial"/>
          <w:sz w:val="26"/>
          <w:szCs w:val="26"/>
        </w:rPr>
      </w:pPr>
      <w:r w:rsidRPr="009621D5">
        <w:rPr>
          <w:rFonts w:ascii="Arial" w:hAnsi="Arial" w:cs="Arial"/>
          <w:sz w:val="26"/>
          <w:szCs w:val="26"/>
        </w:rPr>
        <w:t>38.</w:t>
      </w:r>
      <w:r>
        <w:rPr>
          <w:rFonts w:ascii="Arial" w:hAnsi="Arial" w:cs="Arial"/>
          <w:sz w:val="26"/>
          <w:szCs w:val="26"/>
        </w:rPr>
        <w:t xml:space="preserve"> </w:t>
      </w:r>
      <w:r w:rsidR="00FC3BC7" w:rsidRPr="00FC3BC7">
        <w:rPr>
          <w:rFonts w:ascii="Arial" w:hAnsi="Arial" w:cs="Arial"/>
          <w:sz w:val="26"/>
          <w:szCs w:val="26"/>
        </w:rPr>
        <w:t>Государственная услуга предоставляется в специально оборудованных помещениях Центров занятости населения, в том числе,</w:t>
      </w:r>
      <w:r w:rsidR="00FC3BC7" w:rsidRPr="00FC3BC7">
        <w:rPr>
          <w:rFonts w:ascii="Arial" w:eastAsia="Times New Roman" w:hAnsi="Arial" w:cs="Arial"/>
          <w:sz w:val="26"/>
          <w:szCs w:val="26"/>
          <w:lang w:eastAsia="ru-RU"/>
        </w:rPr>
        <w:t xml:space="preserve"> </w:t>
      </w:r>
      <w:r w:rsidR="00FC3BC7" w:rsidRPr="00FC3BC7">
        <w:rPr>
          <w:rFonts w:ascii="Arial" w:hAnsi="Arial" w:cs="Arial"/>
          <w:sz w:val="26"/>
          <w:szCs w:val="26"/>
        </w:rPr>
        <w:t>с использованием мобильных Центров занятости населения (на базе специально оборудованных и оснащенных транспортных средств).</w:t>
      </w:r>
    </w:p>
    <w:p w:rsidR="00FC3BC7" w:rsidRPr="00FC3BC7" w:rsidRDefault="00093869" w:rsidP="00FC3BC7">
      <w:pPr>
        <w:ind w:firstLine="567"/>
        <w:jc w:val="both"/>
        <w:rPr>
          <w:rFonts w:ascii="Arial" w:hAnsi="Arial" w:cs="Arial"/>
          <w:sz w:val="26"/>
          <w:szCs w:val="26"/>
        </w:rPr>
      </w:pPr>
      <w:r w:rsidRPr="009621D5">
        <w:rPr>
          <w:rFonts w:ascii="Arial" w:hAnsi="Arial" w:cs="Arial"/>
          <w:sz w:val="26"/>
          <w:szCs w:val="26"/>
        </w:rPr>
        <w:t>39.</w:t>
      </w:r>
      <w:r>
        <w:rPr>
          <w:rFonts w:ascii="Arial" w:hAnsi="Arial" w:cs="Arial"/>
          <w:sz w:val="26"/>
          <w:szCs w:val="26"/>
        </w:rPr>
        <w:t xml:space="preserve"> </w:t>
      </w:r>
      <w:r w:rsidR="00FC3BC7" w:rsidRPr="00FC3BC7">
        <w:rPr>
          <w:rFonts w:ascii="Arial" w:hAnsi="Arial" w:cs="Arial"/>
          <w:sz w:val="26"/>
          <w:szCs w:val="26"/>
        </w:rPr>
        <w:t>Помещения для предоставления государственной услуги должны быть оборудованы отдельным входом или размещены в отдельно стоящих зданиях. На территории, прилегающей к месту предоставления государственной услуги, должны быть оборудованы места для парковки автотранспортных средств.</w:t>
      </w:r>
    </w:p>
    <w:p w:rsidR="00FC3BC7" w:rsidRPr="00FC3BC7" w:rsidRDefault="00093869" w:rsidP="00FC3BC7">
      <w:pPr>
        <w:ind w:firstLine="567"/>
        <w:jc w:val="both"/>
        <w:rPr>
          <w:rFonts w:ascii="Arial" w:hAnsi="Arial" w:cs="Arial"/>
          <w:sz w:val="26"/>
          <w:szCs w:val="26"/>
        </w:rPr>
      </w:pPr>
      <w:r w:rsidRPr="009621D5">
        <w:rPr>
          <w:rFonts w:ascii="Arial" w:hAnsi="Arial" w:cs="Arial"/>
          <w:sz w:val="26"/>
          <w:szCs w:val="26"/>
        </w:rPr>
        <w:t>40.</w:t>
      </w:r>
      <w:r>
        <w:rPr>
          <w:rFonts w:ascii="Arial" w:hAnsi="Arial" w:cs="Arial"/>
          <w:sz w:val="26"/>
          <w:szCs w:val="26"/>
        </w:rPr>
        <w:t xml:space="preserve"> </w:t>
      </w:r>
      <w:r w:rsidR="00FC3BC7" w:rsidRPr="00FC3BC7">
        <w:rPr>
          <w:rFonts w:ascii="Arial" w:hAnsi="Arial" w:cs="Arial"/>
          <w:sz w:val="26"/>
          <w:szCs w:val="26"/>
        </w:rPr>
        <w:t>Вход и выход из помещения для предоставления государственной услуги должны быть оборудованы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Вход и выход из помещения для предоставления государственной услуги должны быть оборудованы соответствующими указателями с автономными источниками бесперебойного питания.</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41. Стенды (вывески), содержащие информацию о графике (режиме) работы Центров занятости населения размещаются при входе в помещения Центров занятости населения.</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42.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В помещениях для предоставления государственной услуги на видном месте располагаются схемы размещения средств пожаротушения и путей эвакуации посетителей и работников.</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43. Помещение для предоставления государственной услуги обеспечивается необходимыми для предоставления государственной услуги оборудованием (компьютерами, средствами электронно-вычислительной техники, средствами связи, включая Интернет, оргтехникой, ауди</w:t>
      </w:r>
      <w:proofErr w:type="gramStart"/>
      <w:r w:rsidRPr="00FC3BC7">
        <w:rPr>
          <w:rFonts w:ascii="Arial" w:hAnsi="Arial" w:cs="Arial"/>
          <w:sz w:val="26"/>
          <w:szCs w:val="26"/>
        </w:rPr>
        <w:t>о-</w:t>
      </w:r>
      <w:proofErr w:type="gramEnd"/>
      <w:r w:rsidRPr="00FC3BC7">
        <w:rPr>
          <w:rFonts w:ascii="Arial" w:hAnsi="Arial" w:cs="Arial"/>
          <w:sz w:val="26"/>
          <w:szCs w:val="26"/>
        </w:rPr>
        <w:t xml:space="preserve"> и видеотехникой), канцелярскими принадлежностями, раздаточными информационными и справочными материалами (например, брошюрами, буклетами и т. п.), наглядной информацией, стульями и столами, необходимыми для заполнения заявителями документов и оборудования мест ожидания,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lastRenderedPageBreak/>
        <w:t>44. Визуальная, текстовая и мультимедийная информация, размещаемая в залах обслуживания (информационных залах), должна быть достоверна, изложена в четкой и доступной для восприятия граждан форме, легко обозрима, и расположена с учетом доступности для заявителей.</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45.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46. Рабочее место работника Центра занятости населения оснащается настенной вывеской или настольной табличкой с указанием фамилии, имени, отчества (при наличии) и должности.</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Работники Центра занятости населения обеспечиваются личными нагрудными карточками (</w:t>
      </w:r>
      <w:proofErr w:type="spellStart"/>
      <w:r w:rsidRPr="00FC3BC7">
        <w:rPr>
          <w:rFonts w:ascii="Arial" w:hAnsi="Arial" w:cs="Arial"/>
          <w:sz w:val="26"/>
          <w:szCs w:val="26"/>
        </w:rPr>
        <w:t>бейджами</w:t>
      </w:r>
      <w:proofErr w:type="spellEnd"/>
      <w:r w:rsidRPr="00FC3BC7">
        <w:rPr>
          <w:rFonts w:ascii="Arial" w:hAnsi="Arial" w:cs="Arial"/>
          <w:sz w:val="26"/>
          <w:szCs w:val="26"/>
        </w:rPr>
        <w:t>) с указанием фамилии, имени, отчества (при наличии) и должности.</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Рабочие места работников Центров занятости населения оборудуются средствами сигнализации (стационарными «тревожными кнопками» или переносными многофункциональными брелоками-коммуникаторами).</w:t>
      </w:r>
    </w:p>
    <w:p w:rsidR="00FC3BC7" w:rsidRPr="00FC3BC7" w:rsidRDefault="00FC3BC7" w:rsidP="00FC3BC7">
      <w:pPr>
        <w:ind w:firstLine="567"/>
        <w:jc w:val="both"/>
        <w:rPr>
          <w:rFonts w:ascii="Arial" w:hAnsi="Arial" w:cs="Arial"/>
          <w:sz w:val="26"/>
          <w:szCs w:val="26"/>
        </w:rPr>
      </w:pPr>
      <w:r w:rsidRPr="00FC3BC7">
        <w:rPr>
          <w:rFonts w:ascii="Arial" w:hAnsi="Arial" w:cs="Arial"/>
          <w:sz w:val="26"/>
          <w:szCs w:val="26"/>
        </w:rPr>
        <w:t>47. Места предоставления государственной услуги оборудуются с учетом доступности и  комфортности предоставления государственных услуг.</w:t>
      </w:r>
    </w:p>
    <w:p w:rsidR="00FC3BC7" w:rsidRPr="00FC3BC7" w:rsidRDefault="00FC3BC7" w:rsidP="00FC3BC7">
      <w:pPr>
        <w:ind w:firstLine="567"/>
        <w:rPr>
          <w:rFonts w:ascii="Arial" w:eastAsia="Times New Roman" w:hAnsi="Arial" w:cs="Arial"/>
          <w:color w:val="252525"/>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Показатели доступности и качества государственной услуги</w:t>
      </w:r>
    </w:p>
    <w:p w:rsidR="00FC3BC7" w:rsidRPr="00FC3BC7" w:rsidRDefault="00FC3BC7" w:rsidP="00FC3BC7">
      <w:pPr>
        <w:ind w:firstLine="567"/>
        <w:rPr>
          <w:rFonts w:ascii="Arial" w:eastAsia="Times New Roman" w:hAnsi="Arial" w:cs="Arial"/>
          <w:color w:val="252525"/>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48. Показателями доступности и качества государственной услуги являются: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доля граждан, получивших государственную услугу, в среднегодовой численности экономически активного населения;</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удельный вес численности граждан, удовлетворенных полнотой, доступностью и качеством государственной услуги, в общей численности граждан, принявших участие в опросе.</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49. Количество взаимодействий заявителя с работниками Центра занятости населения при предоставлении государственной услуги – 1 взаимодействие.</w:t>
      </w: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Продолжительность взаимодействия – не более 15 минут.</w:t>
      </w:r>
    </w:p>
    <w:p w:rsidR="00FC3BC7" w:rsidRPr="005D367F" w:rsidRDefault="00FC3BC7" w:rsidP="00FC3BC7">
      <w:pPr>
        <w:ind w:firstLine="567"/>
        <w:jc w:val="both"/>
        <w:outlineLvl w:val="3"/>
        <w:rPr>
          <w:rFonts w:ascii="Arial" w:eastAsia="Times New Roman" w:hAnsi="Arial" w:cs="Arial"/>
          <w:sz w:val="26"/>
          <w:szCs w:val="26"/>
          <w:lang w:eastAsia="ru-RU"/>
        </w:rPr>
      </w:pPr>
      <w:r w:rsidRPr="005D367F">
        <w:rPr>
          <w:rFonts w:ascii="Arial" w:eastAsia="Times New Roman" w:hAnsi="Arial" w:cs="Arial"/>
          <w:sz w:val="26"/>
          <w:szCs w:val="26"/>
          <w:lang w:eastAsia="ru-RU"/>
        </w:rPr>
        <w:t>50. В МФЦ</w:t>
      </w:r>
      <w:r w:rsidR="00244216"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(привлекаемой организации)</w:t>
      </w:r>
      <w:r w:rsidRPr="005D367F">
        <w:rPr>
          <w:rFonts w:ascii="Arial" w:eastAsia="Times New Roman" w:hAnsi="Arial" w:cs="Arial"/>
          <w:sz w:val="26"/>
          <w:szCs w:val="26"/>
          <w:lang w:eastAsia="ru-RU"/>
        </w:rPr>
        <w:t xml:space="preserve"> обеспечивается:</w:t>
      </w:r>
    </w:p>
    <w:p w:rsidR="00FC3BC7" w:rsidRPr="005D367F" w:rsidRDefault="00FC3BC7" w:rsidP="00FC3BC7">
      <w:pPr>
        <w:ind w:firstLine="567"/>
        <w:jc w:val="both"/>
        <w:outlineLvl w:val="3"/>
        <w:rPr>
          <w:rFonts w:ascii="Arial" w:eastAsia="Times New Roman" w:hAnsi="Arial" w:cs="Arial"/>
          <w:sz w:val="26"/>
          <w:szCs w:val="26"/>
          <w:lang w:eastAsia="ru-RU"/>
        </w:rPr>
      </w:pPr>
      <w:r w:rsidRPr="005D367F">
        <w:rPr>
          <w:rFonts w:ascii="Arial" w:eastAsia="Times New Roman" w:hAnsi="Arial" w:cs="Arial"/>
          <w:sz w:val="26"/>
          <w:szCs w:val="26"/>
          <w:lang w:eastAsia="ru-RU"/>
        </w:rPr>
        <w:t>- информирование о государственной услуге и порядке ее представления;</w:t>
      </w:r>
    </w:p>
    <w:p w:rsidR="00FC3BC7" w:rsidRPr="005D367F" w:rsidRDefault="00FC3BC7" w:rsidP="00FC3BC7">
      <w:pPr>
        <w:ind w:firstLine="567"/>
        <w:jc w:val="both"/>
        <w:outlineLvl w:val="3"/>
        <w:rPr>
          <w:rFonts w:ascii="Arial" w:eastAsia="Times New Roman" w:hAnsi="Arial" w:cs="Arial"/>
          <w:sz w:val="26"/>
          <w:szCs w:val="26"/>
          <w:lang w:eastAsia="ru-RU"/>
        </w:rPr>
      </w:pPr>
      <w:proofErr w:type="gramStart"/>
      <w:r w:rsidRPr="005D367F">
        <w:rPr>
          <w:rFonts w:ascii="Arial" w:eastAsia="Times New Roman" w:hAnsi="Arial" w:cs="Arial"/>
          <w:sz w:val="26"/>
          <w:szCs w:val="26"/>
          <w:lang w:eastAsia="ru-RU"/>
        </w:rPr>
        <w:t>- предоставление государственной услуги по принципу «одного окна» по месту пребывания в порядке и сроки, установленные настоящим Административным регламентом, либо передача заявления в Центры занятости населения в соответствии с соглашением о взаимодействии, заключенным между Департаментом и МФЦ</w:t>
      </w:r>
      <w:r w:rsidR="002D10DC"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F076DB" w:rsidRPr="005D367F">
        <w:rPr>
          <w:rFonts w:ascii="Arial" w:eastAsia="Times New Roman" w:hAnsi="Arial" w:cs="Arial"/>
          <w:sz w:val="26"/>
          <w:szCs w:val="26"/>
          <w:lang w:eastAsia="ru-RU"/>
        </w:rPr>
        <w:t>ой</w:t>
      </w:r>
      <w:r w:rsidR="00091667" w:rsidRPr="005D367F">
        <w:rPr>
          <w:rFonts w:ascii="Arial" w:eastAsia="Times New Roman" w:hAnsi="Arial" w:cs="Arial"/>
          <w:sz w:val="26"/>
          <w:szCs w:val="26"/>
          <w:lang w:eastAsia="ru-RU"/>
        </w:rPr>
        <w:t xml:space="preserve"> организаци</w:t>
      </w:r>
      <w:r w:rsidR="00F076DB" w:rsidRPr="005D367F">
        <w:rPr>
          <w:rFonts w:ascii="Arial" w:eastAsia="Times New Roman" w:hAnsi="Arial" w:cs="Arial"/>
          <w:sz w:val="26"/>
          <w:szCs w:val="26"/>
          <w:lang w:eastAsia="ru-RU"/>
        </w:rPr>
        <w:t>ей</w:t>
      </w:r>
      <w:r w:rsidR="00091667" w:rsidRPr="005D367F">
        <w:rPr>
          <w:rFonts w:ascii="Arial" w:eastAsia="Times New Roman" w:hAnsi="Arial" w:cs="Arial"/>
          <w:sz w:val="26"/>
          <w:szCs w:val="26"/>
          <w:lang w:eastAsia="ru-RU"/>
        </w:rPr>
        <w:t>)</w:t>
      </w:r>
      <w:r w:rsidR="00F076DB" w:rsidRPr="005D367F">
        <w:rPr>
          <w:rFonts w:ascii="Arial" w:eastAsia="Times New Roman" w:hAnsi="Arial" w:cs="Arial"/>
          <w:sz w:val="26"/>
          <w:szCs w:val="26"/>
          <w:lang w:eastAsia="ru-RU"/>
        </w:rPr>
        <w:t>;</w:t>
      </w:r>
      <w:proofErr w:type="gramEnd"/>
    </w:p>
    <w:p w:rsidR="00F076DB" w:rsidRPr="005D367F" w:rsidRDefault="00F076DB" w:rsidP="00FC3BC7">
      <w:pPr>
        <w:ind w:firstLine="567"/>
        <w:jc w:val="both"/>
        <w:outlineLvl w:val="3"/>
        <w:rPr>
          <w:rFonts w:ascii="Arial" w:eastAsia="Times New Roman" w:hAnsi="Arial" w:cs="Arial"/>
          <w:sz w:val="26"/>
          <w:szCs w:val="26"/>
          <w:lang w:eastAsia="ru-RU"/>
        </w:rPr>
      </w:pPr>
      <w:r w:rsidRPr="005D367F">
        <w:rPr>
          <w:rFonts w:ascii="Arial" w:eastAsia="Times New Roman" w:hAnsi="Arial" w:cs="Arial"/>
          <w:sz w:val="26"/>
          <w:szCs w:val="26"/>
          <w:lang w:eastAsia="ru-RU"/>
        </w:rPr>
        <w:t xml:space="preserve">- </w:t>
      </w:r>
      <w:r w:rsidRPr="005D367F">
        <w:rPr>
          <w:rFonts w:ascii="Arial" w:hAnsi="Arial" w:cs="Arial"/>
          <w:sz w:val="26"/>
          <w:szCs w:val="26"/>
        </w:rPr>
        <w:t>заявителю обеспечивается возможность подачи заявления в МФЦ (привлекаемую организацию) по месту его пребывания</w:t>
      </w:r>
      <w:r w:rsidR="00093869" w:rsidRPr="005D367F">
        <w:rPr>
          <w:rFonts w:ascii="Arial" w:hAnsi="Arial" w:cs="Arial"/>
          <w:sz w:val="26"/>
          <w:szCs w:val="26"/>
        </w:rPr>
        <w:t>.</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51. Для заявителей обеспечивается возможность осуществлять с использованием Единого портала и/или Регионального портала получение сведений о ходе выполнения запроса о предоставлении государственной услуги.</w:t>
      </w:r>
    </w:p>
    <w:p w:rsidR="005D367F" w:rsidRDefault="005D367F" w:rsidP="00FC3BC7">
      <w:pPr>
        <w:autoSpaceDE w:val="0"/>
        <w:autoSpaceDN w:val="0"/>
        <w:adjustRightInd w:val="0"/>
        <w:ind w:firstLine="567"/>
        <w:outlineLvl w:val="2"/>
        <w:rPr>
          <w:rFonts w:ascii="Arial" w:eastAsia="Times New Roman" w:hAnsi="Arial" w:cs="Arial"/>
          <w:b/>
          <w:sz w:val="26"/>
          <w:szCs w:val="26"/>
          <w:lang w:eastAsia="ru-RU"/>
        </w:rPr>
      </w:pPr>
    </w:p>
    <w:p w:rsidR="00FC3BC7" w:rsidRPr="00FC3BC7" w:rsidRDefault="00FC3BC7" w:rsidP="00FC3BC7">
      <w:pPr>
        <w:autoSpaceDE w:val="0"/>
        <w:autoSpaceDN w:val="0"/>
        <w:adjustRightInd w:val="0"/>
        <w:ind w:firstLine="567"/>
        <w:outlineLvl w:val="2"/>
        <w:rPr>
          <w:rFonts w:ascii="Arial" w:eastAsia="Times New Roman" w:hAnsi="Arial" w:cs="Arial"/>
          <w:b/>
          <w:sz w:val="26"/>
          <w:szCs w:val="26"/>
          <w:lang w:eastAsia="ru-RU"/>
        </w:rPr>
      </w:pPr>
      <w:r w:rsidRPr="00FC3BC7">
        <w:rPr>
          <w:rFonts w:ascii="Arial" w:eastAsia="Times New Roman" w:hAnsi="Arial" w:cs="Arial"/>
          <w:b/>
          <w:sz w:val="26"/>
          <w:szCs w:val="26"/>
          <w:lang w:eastAsia="ru-RU"/>
        </w:rPr>
        <w:t>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FC3BC7" w:rsidRPr="00FC3BC7" w:rsidRDefault="00FC3BC7" w:rsidP="00FC3BC7">
      <w:pPr>
        <w:autoSpaceDE w:val="0"/>
        <w:autoSpaceDN w:val="0"/>
        <w:adjustRightInd w:val="0"/>
        <w:ind w:firstLine="567"/>
        <w:jc w:val="both"/>
        <w:outlineLvl w:val="2"/>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jc w:val="both"/>
        <w:outlineLvl w:val="2"/>
        <w:rPr>
          <w:rFonts w:ascii="Arial" w:eastAsia="Times New Roman" w:hAnsi="Arial" w:cs="Arial"/>
          <w:sz w:val="26"/>
          <w:szCs w:val="26"/>
          <w:lang w:eastAsia="ru-RU"/>
        </w:rPr>
      </w:pPr>
      <w:r w:rsidRPr="00FC3BC7">
        <w:rPr>
          <w:rFonts w:ascii="Arial" w:eastAsia="Times New Roman" w:hAnsi="Arial" w:cs="Arial"/>
          <w:sz w:val="26"/>
          <w:szCs w:val="26"/>
          <w:lang w:eastAsia="ru-RU"/>
        </w:rPr>
        <w:lastRenderedPageBreak/>
        <w:t>52. Для получения государственной услуги заявителям предоставляется возможность подать заявление о предоставлении государственной услуги в электронной форме следующими способами:</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 через Единый портал или Региональный портал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 </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через Региональный портал</w:t>
      </w:r>
      <w:hyperlink r:id="rId19" w:history="1"/>
      <w:r w:rsidRPr="00FC3BC7">
        <w:rPr>
          <w:rFonts w:ascii="Arial" w:eastAsia="Times New Roman" w:hAnsi="Arial" w:cs="Arial"/>
          <w:sz w:val="26"/>
          <w:szCs w:val="26"/>
          <w:lang w:eastAsia="ru-RU"/>
        </w:rPr>
        <w:t xml:space="preserve">. </w:t>
      </w:r>
    </w:p>
    <w:p w:rsidR="00FA4345" w:rsidRPr="00FA4345" w:rsidRDefault="00FA4345" w:rsidP="00FA4345">
      <w:pPr>
        <w:autoSpaceDE w:val="0"/>
        <w:autoSpaceDN w:val="0"/>
        <w:adjustRightInd w:val="0"/>
        <w:ind w:firstLine="540"/>
        <w:jc w:val="both"/>
        <w:rPr>
          <w:rFonts w:ascii="Arial" w:eastAsia="Times New Roman" w:hAnsi="Arial" w:cs="Arial"/>
          <w:sz w:val="26"/>
          <w:szCs w:val="26"/>
          <w:lang w:eastAsia="ru-RU"/>
        </w:rPr>
      </w:pPr>
      <w:r w:rsidRPr="00FA4345">
        <w:rPr>
          <w:rFonts w:ascii="Arial" w:eastAsia="Times New Roman" w:hAnsi="Arial" w:cs="Arial"/>
          <w:sz w:val="26"/>
          <w:szCs w:val="26"/>
          <w:lang w:eastAsia="ru-RU"/>
        </w:rPr>
        <w:t>53. При обращении заявителей в МФЦ обеспечивается предоставление государственной услуги либо передача заявления в Центр занятости населения в срок, не позднее следующего рабочего дня со дня регистрации, для подготовки запрашиваемых сведений и направления ответа в МФЦ (привлекаемую организацию) для пере</w:t>
      </w:r>
      <w:r>
        <w:rPr>
          <w:rFonts w:ascii="Arial" w:eastAsia="Times New Roman" w:hAnsi="Arial" w:cs="Arial"/>
          <w:sz w:val="26"/>
          <w:szCs w:val="26"/>
          <w:lang w:eastAsia="ru-RU"/>
        </w:rPr>
        <w:t>дачи заявителю.</w:t>
      </w:r>
    </w:p>
    <w:p w:rsidR="00FA4345" w:rsidRDefault="00FA4345" w:rsidP="00FA4345">
      <w:pPr>
        <w:autoSpaceDE w:val="0"/>
        <w:autoSpaceDN w:val="0"/>
        <w:adjustRightInd w:val="0"/>
        <w:ind w:firstLine="540"/>
        <w:jc w:val="both"/>
        <w:rPr>
          <w:rFonts w:ascii="Arial" w:eastAsia="Times New Roman" w:hAnsi="Arial" w:cs="Arial"/>
          <w:sz w:val="26"/>
          <w:szCs w:val="26"/>
          <w:lang w:eastAsia="ru-RU"/>
        </w:rPr>
      </w:pPr>
      <w:r w:rsidRPr="00FA4345">
        <w:rPr>
          <w:rFonts w:ascii="Arial" w:eastAsia="Times New Roman" w:hAnsi="Arial" w:cs="Arial"/>
          <w:sz w:val="26"/>
          <w:szCs w:val="26"/>
          <w:lang w:eastAsia="ru-RU"/>
        </w:rPr>
        <w:t>Порядок взаимодействия Центра занятости населения и МФЦ при предоставлении государственной услуги регулируется соглашением о взаимодействии, заключаемым между Департаментом и МФЦ, а порядок взаимодействия МФЦ с заявителями – регламентом работы МФЦ.</w:t>
      </w:r>
    </w:p>
    <w:p w:rsidR="00FA4345" w:rsidRPr="005D367F" w:rsidRDefault="00FC3BC7" w:rsidP="00FC3BC7">
      <w:pPr>
        <w:autoSpaceDE w:val="0"/>
        <w:autoSpaceDN w:val="0"/>
        <w:adjustRightInd w:val="0"/>
        <w:ind w:firstLine="540"/>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53. При обращении заявителей в МФЦ</w:t>
      </w:r>
      <w:r w:rsidR="00476565"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(привлекаемую организацию)</w:t>
      </w:r>
      <w:r w:rsidRPr="005D367F">
        <w:rPr>
          <w:rFonts w:ascii="Arial" w:eastAsia="Times New Roman" w:hAnsi="Arial" w:cs="Arial"/>
          <w:sz w:val="26"/>
          <w:szCs w:val="26"/>
          <w:lang w:eastAsia="ru-RU"/>
        </w:rPr>
        <w:t xml:space="preserve"> обеспечивается предоставление государственной услуги либо передача заявления в Центр занятости населения в срок, не позднее следующего рабочего дня со дня регистрации, для подготовки запрашиваемых сведений и направления ответа в МФЦ</w:t>
      </w:r>
      <w:r w:rsidR="00091667"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(привлекаемую организацию)</w:t>
      </w:r>
      <w:r w:rsidR="00476565" w:rsidRPr="005D367F">
        <w:rPr>
          <w:rFonts w:ascii="Arial" w:eastAsia="Times New Roman" w:hAnsi="Arial" w:cs="Arial"/>
          <w:sz w:val="26"/>
          <w:szCs w:val="26"/>
          <w:lang w:eastAsia="ru-RU"/>
        </w:rPr>
        <w:t xml:space="preserve"> </w:t>
      </w:r>
      <w:r w:rsidRPr="005D367F">
        <w:rPr>
          <w:rFonts w:ascii="Arial" w:eastAsia="Times New Roman" w:hAnsi="Arial" w:cs="Arial"/>
          <w:sz w:val="26"/>
          <w:szCs w:val="26"/>
          <w:lang w:eastAsia="ru-RU"/>
        </w:rPr>
        <w:t>для передачи заявителю</w:t>
      </w:r>
      <w:r w:rsidR="00FA4345" w:rsidRPr="005D367F">
        <w:rPr>
          <w:rFonts w:ascii="Arial" w:eastAsia="Times New Roman" w:hAnsi="Arial" w:cs="Arial"/>
          <w:sz w:val="26"/>
          <w:szCs w:val="26"/>
          <w:lang w:eastAsia="ru-RU"/>
        </w:rPr>
        <w:t>.</w:t>
      </w:r>
    </w:p>
    <w:p w:rsidR="00FC3BC7" w:rsidRPr="005D367F" w:rsidRDefault="00F076DB" w:rsidP="00FC3BC7">
      <w:pPr>
        <w:autoSpaceDE w:val="0"/>
        <w:autoSpaceDN w:val="0"/>
        <w:adjustRightInd w:val="0"/>
        <w:ind w:firstLine="540"/>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МФЦ (привлекаемая организация) осуществляет прием заявлений независимо от места жительства заявителя</w:t>
      </w:r>
      <w:r w:rsidRPr="005D367F">
        <w:rPr>
          <w:rFonts w:ascii="Arial" w:eastAsia="Times New Roman" w:hAnsi="Arial" w:cs="Arial"/>
          <w:sz w:val="26"/>
          <w:szCs w:val="26"/>
          <w:lang w:eastAsia="ru-RU"/>
        </w:rPr>
        <w:t>.</w:t>
      </w:r>
    </w:p>
    <w:p w:rsidR="00FC3BC7" w:rsidRPr="005D367F" w:rsidRDefault="00FC3BC7" w:rsidP="00FC3BC7">
      <w:pPr>
        <w:autoSpaceDE w:val="0"/>
        <w:autoSpaceDN w:val="0"/>
        <w:adjustRightInd w:val="0"/>
        <w:ind w:firstLine="567"/>
        <w:jc w:val="both"/>
        <w:outlineLvl w:val="2"/>
        <w:rPr>
          <w:rFonts w:ascii="Arial" w:eastAsia="Times New Roman" w:hAnsi="Arial" w:cs="Arial"/>
          <w:sz w:val="26"/>
          <w:szCs w:val="26"/>
          <w:lang w:eastAsia="ru-RU"/>
        </w:rPr>
      </w:pPr>
      <w:r w:rsidRPr="005D367F">
        <w:rPr>
          <w:rFonts w:ascii="Arial" w:eastAsia="Times New Roman" w:hAnsi="Arial" w:cs="Arial"/>
          <w:sz w:val="26"/>
          <w:szCs w:val="26"/>
          <w:lang w:eastAsia="ru-RU"/>
        </w:rPr>
        <w:t>Порядок взаимодействия Центра занятости населения и МФЦ</w:t>
      </w:r>
      <w:r w:rsidR="00091667" w:rsidRPr="005D367F">
        <w:rPr>
          <w:rFonts w:ascii="Arial" w:eastAsia="Times New Roman" w:hAnsi="Arial" w:cs="Arial"/>
          <w:sz w:val="26"/>
          <w:szCs w:val="26"/>
          <w:lang w:eastAsia="ru-RU"/>
        </w:rPr>
        <w:t xml:space="preserve"> (привлекаемой организации)</w:t>
      </w:r>
      <w:r w:rsidR="00091667" w:rsidRPr="005D367F">
        <w:rPr>
          <w:rFonts w:ascii="Arial" w:eastAsia="Times New Roman" w:hAnsi="Arial" w:cs="Arial"/>
          <w:sz w:val="26"/>
          <w:szCs w:val="26"/>
          <w:lang w:eastAsia="ru-RU"/>
        </w:rPr>
        <w:t xml:space="preserve"> </w:t>
      </w:r>
      <w:r w:rsidRPr="005D367F">
        <w:rPr>
          <w:rFonts w:ascii="Arial" w:eastAsia="Times New Roman" w:hAnsi="Arial" w:cs="Arial"/>
          <w:sz w:val="26"/>
          <w:szCs w:val="26"/>
          <w:lang w:eastAsia="ru-RU"/>
        </w:rPr>
        <w:t>при предоставлении государственной услуги регулируется соглашением о взаимодействии, заключаемым между Департаментом и МФЦ</w:t>
      </w:r>
      <w:r w:rsidR="008B1D11" w:rsidRPr="005D367F">
        <w:rPr>
          <w:rFonts w:ascii="Arial" w:eastAsia="Times New Roman" w:hAnsi="Arial" w:cs="Arial"/>
          <w:sz w:val="26"/>
          <w:szCs w:val="26"/>
          <w:lang w:eastAsia="ru-RU"/>
        </w:rPr>
        <w:t xml:space="preserve">, </w:t>
      </w:r>
      <w:r w:rsidRPr="005D367F">
        <w:rPr>
          <w:rFonts w:ascii="Arial" w:eastAsia="Times New Roman" w:hAnsi="Arial" w:cs="Arial"/>
          <w:sz w:val="26"/>
          <w:szCs w:val="26"/>
          <w:lang w:eastAsia="ru-RU"/>
        </w:rPr>
        <w:t>а порядок взаимодействия МФЦ</w:t>
      </w:r>
      <w:r w:rsidR="00091667"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8B1D11" w:rsidRPr="005D367F">
        <w:rPr>
          <w:rFonts w:ascii="Arial" w:eastAsia="Times New Roman" w:hAnsi="Arial" w:cs="Arial"/>
          <w:sz w:val="26"/>
          <w:szCs w:val="26"/>
          <w:lang w:eastAsia="ru-RU"/>
        </w:rPr>
        <w:t>ой</w:t>
      </w:r>
      <w:r w:rsidR="00091667" w:rsidRPr="005D367F">
        <w:rPr>
          <w:rFonts w:ascii="Arial" w:eastAsia="Times New Roman" w:hAnsi="Arial" w:cs="Arial"/>
          <w:sz w:val="26"/>
          <w:szCs w:val="26"/>
          <w:lang w:eastAsia="ru-RU"/>
        </w:rPr>
        <w:t xml:space="preserve"> организаци</w:t>
      </w:r>
      <w:r w:rsidR="008B1D11" w:rsidRPr="005D367F">
        <w:rPr>
          <w:rFonts w:ascii="Arial" w:eastAsia="Times New Roman" w:hAnsi="Arial" w:cs="Arial"/>
          <w:sz w:val="26"/>
          <w:szCs w:val="26"/>
          <w:lang w:eastAsia="ru-RU"/>
        </w:rPr>
        <w:t>и</w:t>
      </w:r>
      <w:r w:rsidR="00091667" w:rsidRPr="005D367F">
        <w:rPr>
          <w:rFonts w:ascii="Arial" w:eastAsia="Times New Roman" w:hAnsi="Arial" w:cs="Arial"/>
          <w:sz w:val="26"/>
          <w:szCs w:val="26"/>
          <w:lang w:eastAsia="ru-RU"/>
        </w:rPr>
        <w:t>)</w:t>
      </w:r>
      <w:r w:rsidR="00FA4345" w:rsidRPr="005D367F">
        <w:rPr>
          <w:rFonts w:ascii="Arial" w:eastAsia="Times New Roman" w:hAnsi="Arial" w:cs="Arial"/>
          <w:sz w:val="26"/>
          <w:szCs w:val="26"/>
          <w:lang w:eastAsia="ru-RU"/>
        </w:rPr>
        <w:t xml:space="preserve"> </w:t>
      </w:r>
      <w:r w:rsidRPr="005D367F">
        <w:rPr>
          <w:rFonts w:ascii="Arial" w:eastAsia="Times New Roman" w:hAnsi="Arial" w:cs="Arial"/>
          <w:sz w:val="26"/>
          <w:szCs w:val="26"/>
          <w:lang w:eastAsia="ru-RU"/>
        </w:rPr>
        <w:t>с заявителями – регламентом работы МФЦ</w:t>
      </w:r>
      <w:r w:rsidR="00091667" w:rsidRPr="005D367F">
        <w:rPr>
          <w:rFonts w:ascii="Arial" w:eastAsia="Times New Roman" w:hAnsi="Arial" w:cs="Arial"/>
          <w:sz w:val="26"/>
          <w:szCs w:val="26"/>
          <w:lang w:eastAsia="ru-RU"/>
        </w:rPr>
        <w:t xml:space="preserve"> (привлекаем</w:t>
      </w:r>
      <w:r w:rsidR="008B1D11" w:rsidRPr="005D367F">
        <w:rPr>
          <w:rFonts w:ascii="Arial" w:eastAsia="Times New Roman" w:hAnsi="Arial" w:cs="Arial"/>
          <w:sz w:val="26"/>
          <w:szCs w:val="26"/>
          <w:lang w:eastAsia="ru-RU"/>
        </w:rPr>
        <w:t>ой</w:t>
      </w:r>
      <w:r w:rsidR="00091667" w:rsidRPr="005D367F">
        <w:rPr>
          <w:rFonts w:ascii="Arial" w:eastAsia="Times New Roman" w:hAnsi="Arial" w:cs="Arial"/>
          <w:sz w:val="26"/>
          <w:szCs w:val="26"/>
          <w:lang w:eastAsia="ru-RU"/>
        </w:rPr>
        <w:t xml:space="preserve"> организаци</w:t>
      </w:r>
      <w:r w:rsidR="008B1D11" w:rsidRPr="005D367F">
        <w:rPr>
          <w:rFonts w:ascii="Arial" w:eastAsia="Times New Roman" w:hAnsi="Arial" w:cs="Arial"/>
          <w:sz w:val="26"/>
          <w:szCs w:val="26"/>
          <w:lang w:eastAsia="ru-RU"/>
        </w:rPr>
        <w:t>и</w:t>
      </w:r>
      <w:r w:rsidR="00091667" w:rsidRPr="005D367F">
        <w:rPr>
          <w:rFonts w:ascii="Arial" w:eastAsia="Times New Roman" w:hAnsi="Arial" w:cs="Arial"/>
          <w:sz w:val="26"/>
          <w:szCs w:val="26"/>
          <w:lang w:eastAsia="ru-RU"/>
        </w:rPr>
        <w:t>)</w:t>
      </w:r>
      <w:r w:rsidRPr="005D367F">
        <w:rPr>
          <w:rFonts w:ascii="Arial" w:eastAsia="Times New Roman" w:hAnsi="Arial" w:cs="Arial"/>
          <w:sz w:val="26"/>
          <w:szCs w:val="26"/>
          <w:lang w:eastAsia="ru-RU"/>
        </w:rPr>
        <w:t>.</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54. Государственная услуга в электронной форме предоставляется неопределенному кругу лиц посредством размещения информации на официальном сайте Департамента.</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Заявителям обеспечивается возможность выбора способа получения запрашиваемых сведений:</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 - по почтовому адресу (с указанием почтового адреса), </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 по адресу электронной почты (с указанием адреса электронной почты), </w:t>
      </w:r>
    </w:p>
    <w:p w:rsidR="00FC3BC7" w:rsidRPr="005D367F"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при личном обращении в Центр занятости населения или МФЦ</w:t>
      </w:r>
      <w:r w:rsidR="00091667">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w:t>
      </w:r>
      <w:r w:rsidR="00091667" w:rsidRPr="005D367F">
        <w:rPr>
          <w:rFonts w:ascii="Arial" w:eastAsia="Times New Roman" w:hAnsi="Arial" w:cs="Arial"/>
          <w:sz w:val="26"/>
          <w:szCs w:val="26"/>
          <w:lang w:eastAsia="ru-RU"/>
        </w:rPr>
        <w:t>привлекаем</w:t>
      </w:r>
      <w:r w:rsidR="00FE5883" w:rsidRPr="005D367F">
        <w:rPr>
          <w:rFonts w:ascii="Arial" w:eastAsia="Times New Roman" w:hAnsi="Arial" w:cs="Arial"/>
          <w:sz w:val="26"/>
          <w:szCs w:val="26"/>
          <w:lang w:eastAsia="ru-RU"/>
        </w:rPr>
        <w:t>ую</w:t>
      </w:r>
      <w:r w:rsidR="00091667" w:rsidRPr="005D367F">
        <w:rPr>
          <w:rFonts w:ascii="Arial" w:eastAsia="Times New Roman" w:hAnsi="Arial" w:cs="Arial"/>
          <w:sz w:val="26"/>
          <w:szCs w:val="26"/>
          <w:lang w:eastAsia="ru-RU"/>
        </w:rPr>
        <w:t xml:space="preserve"> организаци</w:t>
      </w:r>
      <w:r w:rsidR="00FE5883" w:rsidRPr="005D367F">
        <w:rPr>
          <w:rFonts w:ascii="Arial" w:eastAsia="Times New Roman" w:hAnsi="Arial" w:cs="Arial"/>
          <w:sz w:val="26"/>
          <w:szCs w:val="26"/>
          <w:lang w:eastAsia="ru-RU"/>
        </w:rPr>
        <w:t>ю</w:t>
      </w:r>
      <w:r w:rsidR="00091667" w:rsidRPr="005D367F">
        <w:rPr>
          <w:rFonts w:ascii="Arial" w:eastAsia="Times New Roman" w:hAnsi="Arial" w:cs="Arial"/>
          <w:sz w:val="26"/>
          <w:szCs w:val="26"/>
          <w:lang w:eastAsia="ru-RU"/>
        </w:rPr>
        <w:t>)</w:t>
      </w:r>
      <w:r w:rsidR="00FE5883" w:rsidRPr="005D367F">
        <w:rPr>
          <w:rFonts w:ascii="Arial" w:eastAsia="Times New Roman" w:hAnsi="Arial" w:cs="Arial"/>
          <w:sz w:val="26"/>
          <w:szCs w:val="26"/>
          <w:lang w:eastAsia="ru-RU"/>
        </w:rPr>
        <w:t xml:space="preserve"> (</w:t>
      </w:r>
      <w:r w:rsidRPr="005D367F">
        <w:rPr>
          <w:rFonts w:ascii="Arial" w:eastAsia="Times New Roman" w:hAnsi="Arial" w:cs="Arial"/>
          <w:sz w:val="26"/>
          <w:szCs w:val="26"/>
          <w:lang w:eastAsia="ru-RU"/>
        </w:rPr>
        <w:t xml:space="preserve">с указанием контактного телефона для предварительной записи заявителя на личный прием), </w:t>
      </w:r>
    </w:p>
    <w:p w:rsidR="00FC3BC7" w:rsidRPr="005D367F" w:rsidRDefault="00FC3BC7" w:rsidP="00FC3BC7">
      <w:pPr>
        <w:autoSpaceDE w:val="0"/>
        <w:autoSpaceDN w:val="0"/>
        <w:adjustRightInd w:val="0"/>
        <w:ind w:firstLine="540"/>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 через Единый портал или Региональный портал</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При выборе заявителем способа получения при личном обращении в Центр занятости населения или МФЦ</w:t>
      </w:r>
      <w:r w:rsidR="00FE5883"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FE5883" w:rsidRPr="005D367F">
        <w:rPr>
          <w:rFonts w:ascii="Arial" w:eastAsia="Times New Roman" w:hAnsi="Arial" w:cs="Arial"/>
          <w:sz w:val="26"/>
          <w:szCs w:val="26"/>
          <w:lang w:eastAsia="ru-RU"/>
        </w:rPr>
        <w:t>ую</w:t>
      </w:r>
      <w:r w:rsidR="00091667" w:rsidRPr="005D367F">
        <w:rPr>
          <w:rFonts w:ascii="Arial" w:eastAsia="Times New Roman" w:hAnsi="Arial" w:cs="Arial"/>
          <w:sz w:val="26"/>
          <w:szCs w:val="26"/>
          <w:lang w:eastAsia="ru-RU"/>
        </w:rPr>
        <w:t xml:space="preserve"> организац</w:t>
      </w:r>
      <w:r w:rsidR="00FE5883" w:rsidRPr="005D367F">
        <w:rPr>
          <w:rFonts w:ascii="Arial" w:eastAsia="Times New Roman" w:hAnsi="Arial" w:cs="Arial"/>
          <w:sz w:val="26"/>
          <w:szCs w:val="26"/>
          <w:lang w:eastAsia="ru-RU"/>
        </w:rPr>
        <w:t>ию</w:t>
      </w:r>
      <w:r w:rsidR="00091667" w:rsidRPr="005D367F">
        <w:rPr>
          <w:rFonts w:ascii="Arial" w:eastAsia="Times New Roman" w:hAnsi="Arial" w:cs="Arial"/>
          <w:sz w:val="26"/>
          <w:szCs w:val="26"/>
          <w:lang w:eastAsia="ru-RU"/>
        </w:rPr>
        <w:t>)</w:t>
      </w:r>
      <w:r w:rsidR="00091667" w:rsidRPr="005D367F">
        <w:rPr>
          <w:rFonts w:ascii="Arial" w:eastAsia="Times New Roman" w:hAnsi="Arial" w:cs="Arial"/>
          <w:sz w:val="26"/>
          <w:szCs w:val="26"/>
          <w:lang w:eastAsia="ru-RU"/>
        </w:rPr>
        <w:t xml:space="preserve"> </w:t>
      </w:r>
      <w:r w:rsidRPr="005D367F">
        <w:rPr>
          <w:rFonts w:ascii="Arial" w:eastAsia="Times New Roman" w:hAnsi="Arial" w:cs="Arial"/>
          <w:sz w:val="26"/>
          <w:szCs w:val="26"/>
          <w:lang w:eastAsia="ru-RU"/>
        </w:rPr>
        <w:t>обеспечивается предварительная запись заявителя и согласование с заявителем даты</w:t>
      </w:r>
      <w:r w:rsidRPr="00FC3BC7">
        <w:rPr>
          <w:rFonts w:ascii="Arial" w:eastAsia="Times New Roman" w:hAnsi="Arial" w:cs="Arial"/>
          <w:sz w:val="26"/>
          <w:szCs w:val="26"/>
          <w:lang w:eastAsia="ru-RU"/>
        </w:rPr>
        <w:t xml:space="preserve"> и времени обращения в Центр занятости населения с использованием средств телефонной связи.</w:t>
      </w:r>
    </w:p>
    <w:p w:rsidR="00FC3BC7" w:rsidRPr="00FC3BC7" w:rsidRDefault="00FC3BC7" w:rsidP="00FC3BC7">
      <w:pPr>
        <w:autoSpaceDE w:val="0"/>
        <w:autoSpaceDN w:val="0"/>
        <w:adjustRightInd w:val="0"/>
        <w:ind w:firstLine="567"/>
        <w:jc w:val="both"/>
        <w:outlineLvl w:val="2"/>
        <w:rPr>
          <w:rFonts w:ascii="Arial" w:eastAsia="Times New Roman" w:hAnsi="Arial" w:cs="Arial"/>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val="en-US" w:eastAsia="ru-RU"/>
        </w:rPr>
        <w:t>III</w:t>
      </w:r>
      <w:r w:rsidRPr="00FC3BC7">
        <w:rPr>
          <w:rFonts w:ascii="Arial" w:eastAsia="Times New Roman" w:hAnsi="Arial" w:cs="Arial"/>
          <w:b/>
          <w:sz w:val="26"/>
          <w:szCs w:val="26"/>
          <w:lang w:eastAsia="ru-RU"/>
        </w:rPr>
        <w:t xml:space="preserve">. Состав, </w:t>
      </w:r>
      <w:proofErr w:type="gramStart"/>
      <w:r w:rsidRPr="00FC3BC7">
        <w:rPr>
          <w:rFonts w:ascii="Arial" w:eastAsia="Times New Roman" w:hAnsi="Arial" w:cs="Arial"/>
          <w:b/>
          <w:sz w:val="26"/>
          <w:szCs w:val="26"/>
          <w:lang w:eastAsia="ru-RU"/>
        </w:rPr>
        <w:t>последовательность  и</w:t>
      </w:r>
      <w:proofErr w:type="gramEnd"/>
      <w:r w:rsidRPr="00FC3BC7">
        <w:rPr>
          <w:rFonts w:ascii="Arial" w:eastAsia="Times New Roman" w:hAnsi="Arial" w:cs="Arial"/>
          <w:b/>
          <w:sz w:val="26"/>
          <w:szCs w:val="26"/>
          <w:lang w:eastAsia="ru-RU"/>
        </w:rPr>
        <w:t xml:space="preserve"> сроки  выполнения  административных процедур (действий), требования к порядку их </w:t>
      </w:r>
      <w:r w:rsidRPr="00FC3BC7">
        <w:rPr>
          <w:rFonts w:ascii="Arial" w:eastAsia="Times New Roman" w:hAnsi="Arial" w:cs="Arial"/>
          <w:b/>
          <w:sz w:val="26"/>
          <w:szCs w:val="26"/>
          <w:lang w:eastAsia="ru-RU"/>
        </w:rPr>
        <w:lastRenderedPageBreak/>
        <w:t>выполнения, в том числе особенности выполнения административных процедур (действий) в  электронной форме</w:t>
      </w:r>
    </w:p>
    <w:p w:rsidR="00FC3BC7" w:rsidRPr="00FC3BC7" w:rsidRDefault="00FC3BC7" w:rsidP="00FC3BC7">
      <w:pPr>
        <w:ind w:firstLine="567"/>
        <w:rPr>
          <w:rFonts w:ascii="Arial" w:eastAsia="Times New Roman" w:hAnsi="Arial" w:cs="Arial"/>
          <w:b/>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Перечень административных процедур</w:t>
      </w:r>
    </w:p>
    <w:p w:rsidR="00FC3BC7" w:rsidRPr="00FC3BC7" w:rsidRDefault="00FC3BC7" w:rsidP="00FC3BC7">
      <w:pPr>
        <w:ind w:firstLine="540"/>
        <w:jc w:val="both"/>
        <w:rPr>
          <w:rFonts w:ascii="Arial" w:hAnsi="Arial" w:cs="Arial"/>
          <w:b/>
          <w:sz w:val="26"/>
          <w:szCs w:val="26"/>
          <w:lang w:eastAsia="ru-RU"/>
        </w:rPr>
      </w:pPr>
    </w:p>
    <w:p w:rsidR="00FC3BC7" w:rsidRPr="00FC3BC7" w:rsidRDefault="00FC3BC7" w:rsidP="00FC3BC7">
      <w:pPr>
        <w:ind w:firstLine="540"/>
        <w:jc w:val="both"/>
        <w:rPr>
          <w:rFonts w:ascii="Arial" w:hAnsi="Arial" w:cs="Arial"/>
          <w:sz w:val="26"/>
          <w:szCs w:val="26"/>
          <w:lang w:eastAsia="ru-RU"/>
        </w:rPr>
      </w:pPr>
      <w:r w:rsidRPr="00FC3BC7">
        <w:rPr>
          <w:rFonts w:ascii="Arial" w:hAnsi="Arial" w:cs="Arial"/>
          <w:sz w:val="26"/>
          <w:szCs w:val="26"/>
          <w:lang w:eastAsia="ru-RU"/>
        </w:rPr>
        <w:t>55. Государственная услуга включает следующие административные процедуры (действия):</w:t>
      </w:r>
    </w:p>
    <w:p w:rsidR="00FC3BC7" w:rsidRPr="00FC3BC7" w:rsidRDefault="00FC3BC7" w:rsidP="00FC3BC7">
      <w:pPr>
        <w:ind w:firstLine="540"/>
        <w:jc w:val="both"/>
        <w:rPr>
          <w:rFonts w:ascii="Arial" w:hAnsi="Arial" w:cs="Arial"/>
          <w:sz w:val="26"/>
          <w:szCs w:val="26"/>
          <w:lang w:eastAsia="ru-RU"/>
        </w:rPr>
      </w:pPr>
      <w:r w:rsidRPr="00FC3BC7">
        <w:rPr>
          <w:rFonts w:ascii="Arial" w:eastAsia="Times New Roman" w:hAnsi="Arial" w:cs="Arial"/>
          <w:sz w:val="26"/>
          <w:szCs w:val="26"/>
          <w:lang w:eastAsia="ru-RU"/>
        </w:rPr>
        <w:t>- информирование неопределенного круга лиц</w:t>
      </w:r>
      <w:r w:rsidRPr="00FC3BC7">
        <w:rPr>
          <w:rFonts w:ascii="Arial" w:hAnsi="Arial" w:cs="Arial"/>
          <w:sz w:val="26"/>
          <w:szCs w:val="26"/>
          <w:lang w:eastAsia="ru-RU"/>
        </w:rPr>
        <w:t>;</w:t>
      </w:r>
    </w:p>
    <w:p w:rsidR="00FC3BC7" w:rsidRPr="00FC3BC7" w:rsidRDefault="00FC3BC7" w:rsidP="00FC3BC7">
      <w:pPr>
        <w:ind w:firstLine="567"/>
        <w:jc w:val="both"/>
        <w:outlineLvl w:val="3"/>
        <w:rPr>
          <w:rFonts w:ascii="Arial" w:hAnsi="Arial" w:cs="Arial"/>
          <w:sz w:val="26"/>
          <w:szCs w:val="26"/>
          <w:lang w:eastAsia="ru-RU"/>
        </w:rPr>
      </w:pPr>
      <w:r w:rsidRPr="00FC3BC7">
        <w:rPr>
          <w:rFonts w:ascii="Arial" w:eastAsia="Times New Roman" w:hAnsi="Arial" w:cs="Arial"/>
          <w:sz w:val="26"/>
          <w:szCs w:val="26"/>
          <w:lang w:eastAsia="ru-RU"/>
        </w:rPr>
        <w:t xml:space="preserve">- </w:t>
      </w:r>
      <w:r w:rsidRPr="00FC3BC7">
        <w:rPr>
          <w:rFonts w:ascii="Arial" w:hAnsi="Arial" w:cs="Arial"/>
          <w:sz w:val="26"/>
          <w:szCs w:val="26"/>
          <w:lang w:eastAsia="ru-RU"/>
        </w:rPr>
        <w:t>предоставление заявителям запрашиваемых сведений, в том числе:</w:t>
      </w:r>
    </w:p>
    <w:p w:rsidR="00FC3BC7" w:rsidRPr="00FC3BC7" w:rsidRDefault="00FC3BC7" w:rsidP="00FC3BC7">
      <w:pPr>
        <w:ind w:firstLine="567"/>
        <w:jc w:val="both"/>
        <w:outlineLvl w:val="3"/>
        <w:rPr>
          <w:rFonts w:ascii="Arial" w:hAnsi="Arial" w:cs="Arial"/>
          <w:sz w:val="26"/>
          <w:szCs w:val="26"/>
          <w:lang w:eastAsia="ru-RU"/>
        </w:rPr>
      </w:pPr>
      <w:r w:rsidRPr="00FC3BC7">
        <w:rPr>
          <w:rFonts w:ascii="Arial" w:hAnsi="Arial" w:cs="Arial"/>
          <w:sz w:val="26"/>
          <w:szCs w:val="26"/>
          <w:lang w:eastAsia="ru-RU"/>
        </w:rPr>
        <w:tab/>
        <w:t>предоставление заявителям запрашиваемых сведений при личном обращении,</w:t>
      </w:r>
    </w:p>
    <w:p w:rsidR="00FC3BC7" w:rsidRPr="00FC3BC7" w:rsidRDefault="00FC3BC7" w:rsidP="00FC3BC7">
      <w:pPr>
        <w:ind w:firstLine="567"/>
        <w:jc w:val="both"/>
        <w:outlineLvl w:val="3"/>
        <w:rPr>
          <w:rFonts w:ascii="Arial" w:hAnsi="Arial" w:cs="Arial"/>
          <w:sz w:val="26"/>
          <w:szCs w:val="26"/>
          <w:lang w:eastAsia="ru-RU"/>
        </w:rPr>
      </w:pPr>
      <w:r w:rsidRPr="00FC3BC7">
        <w:rPr>
          <w:rFonts w:ascii="Arial" w:hAnsi="Arial" w:cs="Arial"/>
          <w:sz w:val="26"/>
          <w:szCs w:val="26"/>
          <w:lang w:eastAsia="ru-RU"/>
        </w:rPr>
        <w:tab/>
        <w:t>предоставление заявителям запрашиваемых сведений при письменном обращении, включая обращение в электронной форме.</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56. При предоставлении государственной услуги в части информирования неопределенного круга лиц выполняются следующие административные процедуры:</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1) сбор, обобщение, анализ статистических, информационных и иных материалов о положении на рынке труда в Тюменской области;</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2) подготовка информации о положении на рынке труда в Тюменской области для ее размещения на официальном сайте Департамента, на Едином или Региональном портале, в Департаменте, Центрах занятости населения, МФЦ</w:t>
      </w:r>
      <w:r w:rsidR="00802D1D">
        <w:rPr>
          <w:rFonts w:ascii="Arial" w:eastAsia="Times New Roman" w:hAnsi="Arial" w:cs="Arial"/>
          <w:sz w:val="26"/>
          <w:szCs w:val="26"/>
          <w:lang w:eastAsia="ru-RU"/>
        </w:rPr>
        <w:t xml:space="preserve">, </w:t>
      </w:r>
      <w:r w:rsidRPr="00FC3BC7">
        <w:rPr>
          <w:rFonts w:ascii="Arial" w:eastAsia="Times New Roman" w:hAnsi="Arial" w:cs="Arial"/>
          <w:sz w:val="26"/>
          <w:szCs w:val="26"/>
          <w:lang w:eastAsia="ru-RU"/>
        </w:rPr>
        <w:t xml:space="preserve"> средствах массовой информации;</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3) размещение информации о положении на рынке труда в Тюменской области на официальном сайте Департамента, на Едином или Региональном портале, в Департаменте, Центрах занятости населения, МФЦ</w:t>
      </w:r>
      <w:r w:rsidR="00802D1D">
        <w:rPr>
          <w:rFonts w:ascii="Arial" w:eastAsia="Times New Roman" w:hAnsi="Arial" w:cs="Arial"/>
          <w:sz w:val="26"/>
          <w:szCs w:val="26"/>
          <w:lang w:eastAsia="ru-RU"/>
        </w:rPr>
        <w:t xml:space="preserve">, </w:t>
      </w:r>
      <w:r w:rsidRPr="00FC3BC7">
        <w:rPr>
          <w:rFonts w:ascii="Arial" w:eastAsia="Times New Roman" w:hAnsi="Arial" w:cs="Arial"/>
          <w:sz w:val="26"/>
          <w:szCs w:val="26"/>
          <w:lang w:eastAsia="ru-RU"/>
        </w:rPr>
        <w:t>средствах массовой информации;</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4) приобщение информации о положении на рынке труда в Тюменской области к аналогичным документам в соответствии с номенклатурой дел по делопроизводству.</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Блок-схема порядка информирования неопределенного круга лиц приводится в Приложении № 4 к настоящему Административному регламенту.</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57. При предоставлении государственной услуги в части предоставления заявителям запрашиваемых сведений включает следующие административные процедуры:</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 внесение сведений о заявителе в регистр получателей государственных услуг в сфере занятости населения на основании данных, указанных в заявлении;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2) сбор, обобщение, анализ статистических, информационных и иных материалов о положении на рынке труда в Тюменской области для подготовки запрашиваемых сведений согласно заявлению;</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3) подготовка запрашиваемых сведений;</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4) направление запрашиваемых сведений заявителю согласно указанному в заявлении способу их получения;</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5) внесение сведений о результатах предоставления государственной услуги в регистр получателей государственных услуг.</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Блок-схема порядка предоставления заявителям запрашиваемых сведений о положении на рынке труда в Тюменской области приведена в Приложении № 4 к настоящему Административному регламенту.</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t>58. Предоставление информации и обеспечение доступа заявителей к сведениям о государственной услуге осуществляется посредством Единого портала и/или Регионального портала.</w:t>
      </w:r>
    </w:p>
    <w:p w:rsidR="00FC3BC7" w:rsidRPr="00FC3BC7" w:rsidRDefault="00FC3BC7" w:rsidP="00FC3BC7">
      <w:pPr>
        <w:ind w:firstLine="567"/>
        <w:jc w:val="both"/>
        <w:outlineLvl w:val="3"/>
        <w:rPr>
          <w:rFonts w:ascii="Arial" w:eastAsia="Times New Roman" w:hAnsi="Arial" w:cs="Arial"/>
          <w:sz w:val="26"/>
          <w:szCs w:val="26"/>
          <w:lang w:eastAsia="ru-RU"/>
        </w:rPr>
      </w:pPr>
      <w:r w:rsidRPr="00FC3BC7">
        <w:rPr>
          <w:rFonts w:ascii="Arial" w:eastAsia="Times New Roman" w:hAnsi="Arial" w:cs="Arial"/>
          <w:sz w:val="26"/>
          <w:szCs w:val="26"/>
          <w:lang w:eastAsia="ru-RU"/>
        </w:rPr>
        <w:lastRenderedPageBreak/>
        <w:t xml:space="preserve">Подача и прием заявления в электронной форме осуществляется в соответствии с пунктом 24 настоящего Административного регламента. </w:t>
      </w:r>
      <w:proofErr w:type="gramStart"/>
      <w:r w:rsidRPr="00FC3BC7">
        <w:rPr>
          <w:rFonts w:ascii="Arial" w:eastAsia="Times New Roman" w:hAnsi="Arial" w:cs="Arial"/>
          <w:sz w:val="26"/>
          <w:szCs w:val="26"/>
          <w:lang w:eastAsia="ru-RU"/>
        </w:rPr>
        <w:t>Положения пункта 24 настоящего Административного регламента в части предоставления заявления в электронном форме вступают в силу с даты окончания срока реализации третьего этапа перехода на предоставление государственной услуги в электронном виде, в соответствии с распоряжением Правительства Тюменской области от 26.05.2010 № 677-рп «Об утверждении Плана перехода на предоставление в электронном виде государственных и муниципальных услуг органами исполнительной власти, органами местного самоуправления</w:t>
      </w:r>
      <w:proofErr w:type="gramEnd"/>
      <w:r w:rsidRPr="00FC3BC7">
        <w:rPr>
          <w:rFonts w:ascii="Arial" w:eastAsia="Times New Roman" w:hAnsi="Arial" w:cs="Arial"/>
          <w:sz w:val="26"/>
          <w:szCs w:val="26"/>
          <w:lang w:eastAsia="ru-RU"/>
        </w:rPr>
        <w:t xml:space="preserve"> Тюменской области, учреждениями Тюменской области и муниципальными учреждениями», подтвержденного наличием технической возможности подачи заявления в форме электронного документа.</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59. Сведения о ходе рассмотрения заявления в электронной форме предоставляются заявителю в виде электронного уведомления посредством способа получения сведений, выбранного заявителем (электронная почта, через Единый портал и/или Региональный).</w:t>
      </w: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rPr>
          <w:rFonts w:ascii="Arial" w:eastAsia="Times New Roman" w:hAnsi="Arial" w:cs="Arial"/>
          <w:b/>
          <w:sz w:val="26"/>
          <w:szCs w:val="26"/>
          <w:lang w:eastAsia="ru-RU"/>
        </w:rPr>
      </w:pPr>
      <w:r w:rsidRPr="00FC3BC7">
        <w:rPr>
          <w:rFonts w:ascii="Arial" w:hAnsi="Arial" w:cs="Arial"/>
          <w:b/>
          <w:sz w:val="26"/>
          <w:szCs w:val="26"/>
          <w:lang w:eastAsia="ru-RU"/>
        </w:rPr>
        <w:t>Административные процедуры при</w:t>
      </w:r>
      <w:r w:rsidRPr="00FC3BC7">
        <w:rPr>
          <w:rFonts w:ascii="Arial" w:eastAsia="Times New Roman" w:hAnsi="Arial" w:cs="Arial"/>
          <w:b/>
          <w:sz w:val="26"/>
          <w:szCs w:val="26"/>
          <w:lang w:eastAsia="ru-RU"/>
        </w:rPr>
        <w:t xml:space="preserve"> предоставлении государственной услуги в части информирования неопределенного круга лиц</w:t>
      </w:r>
    </w:p>
    <w:p w:rsidR="00FC3BC7" w:rsidRPr="00FC3BC7" w:rsidRDefault="00FC3BC7" w:rsidP="00FC3BC7">
      <w:pPr>
        <w:autoSpaceDE w:val="0"/>
        <w:autoSpaceDN w:val="0"/>
        <w:adjustRightInd w:val="0"/>
        <w:ind w:firstLine="567"/>
        <w:rPr>
          <w:rFonts w:ascii="Arial" w:eastAsia="Times New Roman" w:hAnsi="Arial" w:cs="Arial"/>
          <w:b/>
          <w:sz w:val="26"/>
          <w:szCs w:val="26"/>
          <w:lang w:eastAsia="ru-RU"/>
        </w:rPr>
      </w:pPr>
    </w:p>
    <w:p w:rsidR="00FC3BC7" w:rsidRPr="00FC3BC7" w:rsidRDefault="00FC3BC7" w:rsidP="00FC3BC7">
      <w:pPr>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Сбор, обобщение, анализ статистических, информационных и иных материалов о положении на рынке труда в Тюменской области</w:t>
      </w:r>
    </w:p>
    <w:p w:rsidR="00FC3BC7" w:rsidRPr="00FC3BC7" w:rsidRDefault="00FC3BC7" w:rsidP="00FC3BC7">
      <w:pPr>
        <w:autoSpaceDE w:val="0"/>
        <w:autoSpaceDN w:val="0"/>
        <w:adjustRightInd w:val="0"/>
        <w:ind w:firstLine="567"/>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60. Основанием для начала административной процедуры по сбору обобщению, анализу статистических, информационных и иных материалов о положении на рынке труда в Тюменской области является наступление сроков обновления информации о положении на рынке труда в Тюменской области на основании данных федерального статистического наблюдения по установленным формам.</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61. Работник Центра занятости населения собирает статистические, информационные и иные материалы о положении на рынке труда в Тюменской области.</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62. Критерием принятия решения являются информационные потребности общества с учетом сроков изменения и обновления информации о положении на рынке труда в Тюменской области.</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63. Максимально допустимая продолжительность выполнения административной процедуры не должна превышать 8 календарных дней.</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64. Результатом выполнения административной процедуры является получение обобщённой информации о положении на рынке труда в Тюменской области для подготовки информации к размещению на официальном сайте Департамента, на Едином или Региональном портале, в Департаменте, Центрах занятости населения, </w:t>
      </w:r>
      <w:r w:rsidRPr="00F43C9C">
        <w:rPr>
          <w:rFonts w:ascii="Arial" w:eastAsia="Times New Roman" w:hAnsi="Arial" w:cs="Arial"/>
          <w:sz w:val="26"/>
          <w:szCs w:val="26"/>
          <w:lang w:eastAsia="ru-RU"/>
        </w:rPr>
        <w:t>МФЦ</w:t>
      </w:r>
      <w:r w:rsidR="00FE5883" w:rsidRPr="00F43C9C">
        <w:rPr>
          <w:rFonts w:ascii="Arial" w:eastAsia="Times New Roman" w:hAnsi="Arial" w:cs="Arial"/>
          <w:sz w:val="26"/>
          <w:szCs w:val="26"/>
          <w:lang w:eastAsia="ru-RU"/>
        </w:rPr>
        <w:t xml:space="preserve"> </w:t>
      </w:r>
      <w:r w:rsidR="00091667" w:rsidRPr="00F43C9C">
        <w:rPr>
          <w:rFonts w:ascii="Arial" w:eastAsia="Times New Roman" w:hAnsi="Arial" w:cs="Arial"/>
          <w:sz w:val="26"/>
          <w:szCs w:val="26"/>
          <w:lang w:eastAsia="ru-RU"/>
        </w:rPr>
        <w:t>(привлекаем</w:t>
      </w:r>
      <w:r w:rsidR="00FE5883" w:rsidRPr="00F43C9C">
        <w:rPr>
          <w:rFonts w:ascii="Arial" w:eastAsia="Times New Roman" w:hAnsi="Arial" w:cs="Arial"/>
          <w:sz w:val="26"/>
          <w:szCs w:val="26"/>
          <w:lang w:eastAsia="ru-RU"/>
        </w:rPr>
        <w:t>ых</w:t>
      </w:r>
      <w:r w:rsidR="00091667" w:rsidRPr="00F43C9C">
        <w:rPr>
          <w:rFonts w:ascii="Arial" w:eastAsia="Times New Roman" w:hAnsi="Arial" w:cs="Arial"/>
          <w:sz w:val="26"/>
          <w:szCs w:val="26"/>
          <w:lang w:eastAsia="ru-RU"/>
        </w:rPr>
        <w:t xml:space="preserve"> организация</w:t>
      </w:r>
      <w:r w:rsidR="00FE5883" w:rsidRPr="00F43C9C">
        <w:rPr>
          <w:rFonts w:ascii="Arial" w:eastAsia="Times New Roman" w:hAnsi="Arial" w:cs="Arial"/>
          <w:sz w:val="26"/>
          <w:szCs w:val="26"/>
          <w:lang w:eastAsia="ru-RU"/>
        </w:rPr>
        <w:t>х</w:t>
      </w:r>
      <w:r w:rsidR="00091667" w:rsidRPr="00F43C9C">
        <w:rPr>
          <w:rFonts w:ascii="Arial" w:eastAsia="Times New Roman" w:hAnsi="Arial" w:cs="Arial"/>
          <w:sz w:val="26"/>
          <w:szCs w:val="26"/>
          <w:lang w:eastAsia="ru-RU"/>
        </w:rPr>
        <w:t>)</w:t>
      </w:r>
      <w:r w:rsidR="00FE5883" w:rsidRPr="00F43C9C">
        <w:rPr>
          <w:rFonts w:ascii="Arial" w:eastAsia="Times New Roman" w:hAnsi="Arial" w:cs="Arial"/>
          <w:sz w:val="26"/>
          <w:szCs w:val="26"/>
          <w:lang w:eastAsia="ru-RU"/>
        </w:rPr>
        <w:t>,</w:t>
      </w:r>
      <w:r w:rsidRPr="00FC3BC7">
        <w:rPr>
          <w:rFonts w:ascii="Arial" w:eastAsia="Times New Roman" w:hAnsi="Arial" w:cs="Arial"/>
          <w:sz w:val="26"/>
          <w:szCs w:val="26"/>
          <w:lang w:eastAsia="ru-RU"/>
        </w:rPr>
        <w:t xml:space="preserve"> средствах массовой информации.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65. Результат выполнения административной процедуры фиксируется на бумажном носителе.</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Подготовка информации о положении на рынке труда в Тюменской области для ее размещения на официальном сайте Департамента, на Едином или Региональном портале, в Департаменте, Центрах занятости населения, МФЦ</w:t>
      </w:r>
      <w:r w:rsidR="004400CB">
        <w:rPr>
          <w:rFonts w:ascii="Arial" w:eastAsia="Times New Roman" w:hAnsi="Arial" w:cs="Arial"/>
          <w:b/>
          <w:sz w:val="26"/>
          <w:szCs w:val="26"/>
          <w:lang w:eastAsia="ru-RU"/>
        </w:rPr>
        <w:t xml:space="preserve">, </w:t>
      </w:r>
      <w:r w:rsidRPr="00FC3BC7">
        <w:rPr>
          <w:rFonts w:ascii="Arial" w:eastAsia="Times New Roman" w:hAnsi="Arial" w:cs="Arial"/>
          <w:b/>
          <w:sz w:val="26"/>
          <w:szCs w:val="26"/>
          <w:lang w:eastAsia="ru-RU"/>
        </w:rPr>
        <w:t>средствах массовой информации</w:t>
      </w:r>
    </w:p>
    <w:p w:rsidR="00FC3BC7" w:rsidRPr="00FC3BC7" w:rsidRDefault="00FC3BC7" w:rsidP="00FC3BC7">
      <w:pPr>
        <w:autoSpaceDE w:val="0"/>
        <w:autoSpaceDN w:val="0"/>
        <w:adjustRightInd w:val="0"/>
        <w:ind w:firstLine="567"/>
        <w:rPr>
          <w:rFonts w:ascii="Arial" w:eastAsia="Times New Roman" w:hAnsi="Arial" w:cs="Arial"/>
          <w:sz w:val="26"/>
          <w:szCs w:val="26"/>
          <w:lang w:eastAsia="ru-RU"/>
        </w:rPr>
      </w:pPr>
    </w:p>
    <w:p w:rsidR="00FC3BC7" w:rsidRPr="005D367F"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66. </w:t>
      </w:r>
      <w:proofErr w:type="gramStart"/>
      <w:r w:rsidRPr="00FC3BC7">
        <w:rPr>
          <w:rFonts w:ascii="Arial" w:eastAsia="Times New Roman" w:hAnsi="Arial" w:cs="Arial"/>
          <w:sz w:val="26"/>
          <w:szCs w:val="26"/>
          <w:lang w:eastAsia="ru-RU"/>
        </w:rPr>
        <w:t xml:space="preserve">Основанием для начала административной процедуры по подготовке информации о положении на рынке труда в Тюменской области для ее размещения на официальном сайте Департамента, на Едином или Региональном портале, в Департаменте, Центрах занятости населения, </w:t>
      </w:r>
      <w:r w:rsidRPr="005D367F">
        <w:rPr>
          <w:rFonts w:ascii="Arial" w:eastAsia="Times New Roman" w:hAnsi="Arial" w:cs="Arial"/>
          <w:sz w:val="26"/>
          <w:szCs w:val="26"/>
          <w:lang w:eastAsia="ru-RU"/>
        </w:rPr>
        <w:t>МФЦ</w:t>
      </w:r>
      <w:r w:rsidR="00FE5883"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FE5883" w:rsidRPr="005D367F">
        <w:rPr>
          <w:rFonts w:ascii="Arial" w:eastAsia="Times New Roman" w:hAnsi="Arial" w:cs="Arial"/>
          <w:sz w:val="26"/>
          <w:szCs w:val="26"/>
          <w:lang w:eastAsia="ru-RU"/>
        </w:rPr>
        <w:t>ых</w:t>
      </w:r>
      <w:r w:rsidR="00091667" w:rsidRPr="005D367F">
        <w:rPr>
          <w:rFonts w:ascii="Arial" w:eastAsia="Times New Roman" w:hAnsi="Arial" w:cs="Arial"/>
          <w:sz w:val="26"/>
          <w:szCs w:val="26"/>
          <w:lang w:eastAsia="ru-RU"/>
        </w:rPr>
        <w:t xml:space="preserve"> организация</w:t>
      </w:r>
      <w:r w:rsidR="00FE5883" w:rsidRPr="005D367F">
        <w:rPr>
          <w:rFonts w:ascii="Arial" w:eastAsia="Times New Roman" w:hAnsi="Arial" w:cs="Arial"/>
          <w:sz w:val="26"/>
          <w:szCs w:val="26"/>
          <w:lang w:eastAsia="ru-RU"/>
        </w:rPr>
        <w:t>х</w:t>
      </w:r>
      <w:r w:rsidR="00091667" w:rsidRPr="005D367F">
        <w:rPr>
          <w:rFonts w:ascii="Arial" w:eastAsia="Times New Roman" w:hAnsi="Arial" w:cs="Arial"/>
          <w:sz w:val="26"/>
          <w:szCs w:val="26"/>
          <w:lang w:eastAsia="ru-RU"/>
        </w:rPr>
        <w:t>)</w:t>
      </w:r>
      <w:r w:rsidR="00FE5883" w:rsidRPr="005D367F">
        <w:rPr>
          <w:rFonts w:ascii="Arial" w:eastAsia="Times New Roman" w:hAnsi="Arial" w:cs="Arial"/>
          <w:sz w:val="26"/>
          <w:szCs w:val="26"/>
          <w:lang w:eastAsia="ru-RU"/>
        </w:rPr>
        <w:t>,</w:t>
      </w:r>
      <w:r w:rsidRPr="005D367F">
        <w:rPr>
          <w:rFonts w:ascii="Arial" w:eastAsia="Times New Roman" w:hAnsi="Arial" w:cs="Arial"/>
          <w:sz w:val="26"/>
          <w:szCs w:val="26"/>
          <w:lang w:eastAsia="ru-RU"/>
        </w:rPr>
        <w:t xml:space="preserve"> средствах массовой информации является получение обобщенной информации о положении на рынке труда в Тюменской области.</w:t>
      </w:r>
      <w:proofErr w:type="gramEnd"/>
    </w:p>
    <w:p w:rsidR="00FC3BC7" w:rsidRPr="005D367F" w:rsidRDefault="00FC3BC7" w:rsidP="00FC3BC7">
      <w:pPr>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67. Работник Центра занятости населения:</w:t>
      </w:r>
    </w:p>
    <w:p w:rsidR="00FC3BC7" w:rsidRPr="005D367F" w:rsidRDefault="00FC3BC7" w:rsidP="00FC3BC7">
      <w:pPr>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 на основании полученной обобщенной информации о положении на рынке труда в Тюменской области подготавливает информацию, включающую в себя сведения указанные в пункте 15 настоящего Административного регламента;</w:t>
      </w:r>
    </w:p>
    <w:p w:rsidR="00FC3BC7" w:rsidRPr="005D367F" w:rsidRDefault="00FC3BC7" w:rsidP="00FC3BC7">
      <w:pPr>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 представляет подготовленную информацию на бумажном носителе для согласования директору Центра занятости населения.</w:t>
      </w:r>
    </w:p>
    <w:p w:rsidR="00FC3BC7" w:rsidRPr="005D367F" w:rsidRDefault="00FC3BC7" w:rsidP="00FC3BC7">
      <w:pPr>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 xml:space="preserve">Директор Центра занятости населения не </w:t>
      </w:r>
      <w:proofErr w:type="gramStart"/>
      <w:r w:rsidRPr="005D367F">
        <w:rPr>
          <w:rFonts w:ascii="Arial" w:eastAsia="Times New Roman" w:hAnsi="Arial" w:cs="Arial"/>
          <w:sz w:val="26"/>
          <w:szCs w:val="26"/>
          <w:lang w:eastAsia="ru-RU"/>
        </w:rPr>
        <w:t>позднее дня, следующего за днем подготовки информации согласовывает</w:t>
      </w:r>
      <w:proofErr w:type="gramEnd"/>
      <w:r w:rsidRPr="005D367F">
        <w:rPr>
          <w:rFonts w:ascii="Arial" w:eastAsia="Times New Roman" w:hAnsi="Arial" w:cs="Arial"/>
          <w:sz w:val="26"/>
          <w:szCs w:val="26"/>
          <w:lang w:eastAsia="ru-RU"/>
        </w:rPr>
        <w:t xml:space="preserve"> ее путем проставления соответствующей резолюции.</w:t>
      </w:r>
    </w:p>
    <w:p w:rsidR="00FC3BC7" w:rsidRPr="005D367F" w:rsidRDefault="00FC3BC7" w:rsidP="00FC3BC7">
      <w:pPr>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68. Критерием принятия решения является наличие собранной и обобщенной информации о положении на рынке труда в Тюменской области.</w:t>
      </w:r>
    </w:p>
    <w:p w:rsidR="00FC3BC7" w:rsidRPr="005D367F"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69. Максимально допустимая продолжительность выполнения административной процедуры не должна превышать 4-х календарных дней.</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70. Результатом выполнения административной процедуры является подготовленная, согласованная информация о положении на рынке труда в Тюменской области для ее размещения на официальном сайте Департамента, на Едином или Региональном портале, в Департаменте, Центрах занятости населения, МФЦ</w:t>
      </w:r>
      <w:r w:rsidR="00FE5883"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FE5883" w:rsidRPr="005D367F">
        <w:rPr>
          <w:rFonts w:ascii="Arial" w:eastAsia="Times New Roman" w:hAnsi="Arial" w:cs="Arial"/>
          <w:sz w:val="26"/>
          <w:szCs w:val="26"/>
          <w:lang w:eastAsia="ru-RU"/>
        </w:rPr>
        <w:t>ых</w:t>
      </w:r>
      <w:r w:rsidR="00091667" w:rsidRPr="005D367F">
        <w:rPr>
          <w:rFonts w:ascii="Arial" w:eastAsia="Times New Roman" w:hAnsi="Arial" w:cs="Arial"/>
          <w:sz w:val="26"/>
          <w:szCs w:val="26"/>
          <w:lang w:eastAsia="ru-RU"/>
        </w:rPr>
        <w:t xml:space="preserve"> организация</w:t>
      </w:r>
      <w:r w:rsidR="00FE5883" w:rsidRPr="005D367F">
        <w:rPr>
          <w:rFonts w:ascii="Arial" w:eastAsia="Times New Roman" w:hAnsi="Arial" w:cs="Arial"/>
          <w:sz w:val="26"/>
          <w:szCs w:val="26"/>
          <w:lang w:eastAsia="ru-RU"/>
        </w:rPr>
        <w:t>х</w:t>
      </w:r>
      <w:r w:rsidR="00091667" w:rsidRPr="005D367F">
        <w:rPr>
          <w:rFonts w:ascii="Arial" w:eastAsia="Times New Roman" w:hAnsi="Arial" w:cs="Arial"/>
          <w:sz w:val="26"/>
          <w:szCs w:val="26"/>
          <w:lang w:eastAsia="ru-RU"/>
        </w:rPr>
        <w:t>)</w:t>
      </w:r>
      <w:r w:rsidR="00FE5883" w:rsidRPr="005D367F">
        <w:rPr>
          <w:rFonts w:ascii="Arial" w:eastAsia="Times New Roman" w:hAnsi="Arial" w:cs="Arial"/>
          <w:sz w:val="26"/>
          <w:szCs w:val="26"/>
          <w:lang w:eastAsia="ru-RU"/>
        </w:rPr>
        <w:t>,</w:t>
      </w:r>
      <w:r w:rsidRPr="005D367F">
        <w:rPr>
          <w:rFonts w:ascii="Arial" w:eastAsia="Times New Roman" w:hAnsi="Arial" w:cs="Arial"/>
          <w:sz w:val="26"/>
          <w:szCs w:val="26"/>
          <w:lang w:eastAsia="ru-RU"/>
        </w:rPr>
        <w:t xml:space="preserve"> сред</w:t>
      </w:r>
      <w:r w:rsidRPr="00FC3BC7">
        <w:rPr>
          <w:rFonts w:ascii="Arial" w:eastAsia="Times New Roman" w:hAnsi="Arial" w:cs="Arial"/>
          <w:sz w:val="26"/>
          <w:szCs w:val="26"/>
          <w:lang w:eastAsia="ru-RU"/>
        </w:rPr>
        <w:t>ствах массовой информации.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71. Результат административной процедуры фиксируется на бумажном носителе.</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Размещение информации о положении на рынке труда в Тюменской области на официальном сайте Департамента, на Едином или Региональном портале, в Департаменте, Центрах занятости населения, МФЦ</w:t>
      </w:r>
      <w:r w:rsidR="009519B4">
        <w:rPr>
          <w:rFonts w:ascii="Arial" w:eastAsia="Times New Roman" w:hAnsi="Arial" w:cs="Arial"/>
          <w:b/>
          <w:sz w:val="26"/>
          <w:szCs w:val="26"/>
          <w:lang w:eastAsia="ru-RU"/>
        </w:rPr>
        <w:t xml:space="preserve">, </w:t>
      </w:r>
      <w:r w:rsidRPr="00FC3BC7">
        <w:rPr>
          <w:rFonts w:ascii="Arial" w:eastAsia="Times New Roman" w:hAnsi="Arial" w:cs="Arial"/>
          <w:b/>
          <w:sz w:val="26"/>
          <w:szCs w:val="26"/>
          <w:lang w:eastAsia="ru-RU"/>
        </w:rPr>
        <w:t>средствах массовой информации</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p>
    <w:p w:rsidR="00FC3BC7" w:rsidRPr="00B67C6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72. Основанием для начала административной процедуры по размещению информации о положении на рынке труда в Тюменской области на официальном сайте Департамента, на Едином или Региональном портале, в Департаменте, Центрах занятости населения, </w:t>
      </w:r>
      <w:r w:rsidRPr="00B67C67">
        <w:rPr>
          <w:rFonts w:ascii="Arial" w:eastAsia="Times New Roman" w:hAnsi="Arial" w:cs="Arial"/>
          <w:sz w:val="26"/>
          <w:szCs w:val="26"/>
          <w:lang w:eastAsia="ru-RU"/>
        </w:rPr>
        <w:t>МФЦ</w:t>
      </w:r>
      <w:r w:rsidR="00FE5883" w:rsidRPr="00B67C67">
        <w:rPr>
          <w:rFonts w:ascii="Arial" w:eastAsia="Times New Roman" w:hAnsi="Arial" w:cs="Arial"/>
          <w:sz w:val="26"/>
          <w:szCs w:val="26"/>
          <w:lang w:eastAsia="ru-RU"/>
        </w:rPr>
        <w:t xml:space="preserve"> </w:t>
      </w:r>
      <w:r w:rsidR="00091667" w:rsidRPr="00B67C67">
        <w:rPr>
          <w:rFonts w:ascii="Arial" w:eastAsia="Times New Roman" w:hAnsi="Arial" w:cs="Arial"/>
          <w:sz w:val="26"/>
          <w:szCs w:val="26"/>
          <w:lang w:eastAsia="ru-RU"/>
        </w:rPr>
        <w:t>(привлекаем</w:t>
      </w:r>
      <w:r w:rsidR="00FE5883" w:rsidRPr="00B67C67">
        <w:rPr>
          <w:rFonts w:ascii="Arial" w:eastAsia="Times New Roman" w:hAnsi="Arial" w:cs="Arial"/>
          <w:sz w:val="26"/>
          <w:szCs w:val="26"/>
          <w:lang w:eastAsia="ru-RU"/>
        </w:rPr>
        <w:t>ых</w:t>
      </w:r>
      <w:r w:rsidR="00091667" w:rsidRPr="00B67C67">
        <w:rPr>
          <w:rFonts w:ascii="Arial" w:eastAsia="Times New Roman" w:hAnsi="Arial" w:cs="Arial"/>
          <w:sz w:val="26"/>
          <w:szCs w:val="26"/>
          <w:lang w:eastAsia="ru-RU"/>
        </w:rPr>
        <w:t xml:space="preserve"> организация</w:t>
      </w:r>
      <w:r w:rsidR="00FE5883" w:rsidRPr="00B67C67">
        <w:rPr>
          <w:rFonts w:ascii="Arial" w:eastAsia="Times New Roman" w:hAnsi="Arial" w:cs="Arial"/>
          <w:sz w:val="26"/>
          <w:szCs w:val="26"/>
          <w:lang w:eastAsia="ru-RU"/>
        </w:rPr>
        <w:t>х</w:t>
      </w:r>
      <w:r w:rsidR="00091667" w:rsidRPr="00B67C67">
        <w:rPr>
          <w:rFonts w:ascii="Arial" w:eastAsia="Times New Roman" w:hAnsi="Arial" w:cs="Arial"/>
          <w:sz w:val="26"/>
          <w:szCs w:val="26"/>
          <w:lang w:eastAsia="ru-RU"/>
        </w:rPr>
        <w:t>)</w:t>
      </w:r>
      <w:r w:rsidR="00FE5883" w:rsidRPr="00B67C67">
        <w:rPr>
          <w:rFonts w:ascii="Arial" w:eastAsia="Times New Roman" w:hAnsi="Arial" w:cs="Arial"/>
          <w:sz w:val="26"/>
          <w:szCs w:val="26"/>
          <w:lang w:eastAsia="ru-RU"/>
        </w:rPr>
        <w:t>,</w:t>
      </w:r>
      <w:r w:rsidRPr="00B67C67">
        <w:rPr>
          <w:rFonts w:ascii="Arial" w:eastAsia="Times New Roman" w:hAnsi="Arial" w:cs="Arial"/>
          <w:sz w:val="26"/>
          <w:szCs w:val="26"/>
          <w:lang w:eastAsia="ru-RU"/>
        </w:rPr>
        <w:t xml:space="preserve"> средствах массовой информации является наличие подготовленной, согласованной информации о положении на рынке труда в Тюменской области.</w:t>
      </w:r>
    </w:p>
    <w:p w:rsidR="00FC3BC7" w:rsidRPr="00B67C67" w:rsidRDefault="00FC3BC7" w:rsidP="00FC3BC7">
      <w:pPr>
        <w:autoSpaceDE w:val="0"/>
        <w:autoSpaceDN w:val="0"/>
        <w:adjustRightInd w:val="0"/>
        <w:ind w:firstLine="567"/>
        <w:jc w:val="both"/>
        <w:rPr>
          <w:rFonts w:ascii="Arial" w:eastAsia="Times New Roman" w:hAnsi="Arial" w:cs="Arial"/>
          <w:sz w:val="26"/>
          <w:szCs w:val="26"/>
          <w:lang w:eastAsia="ru-RU"/>
        </w:rPr>
      </w:pPr>
      <w:r w:rsidRPr="00B67C67">
        <w:rPr>
          <w:rFonts w:ascii="Arial" w:eastAsia="Times New Roman" w:hAnsi="Arial" w:cs="Arial"/>
          <w:sz w:val="26"/>
          <w:szCs w:val="26"/>
          <w:lang w:eastAsia="ru-RU"/>
        </w:rPr>
        <w:t>73. Работник Центра занятости населения осуществляет размещение подготовленной информации о положении на рынке труда в Тюменской области на официальном сайте Департамента, на Едином или Региональном портале, в Департаменте, Центре занятости населения, МФЦ</w:t>
      </w:r>
      <w:r w:rsidR="00FE5883" w:rsidRPr="00B67C67">
        <w:rPr>
          <w:rFonts w:ascii="Arial" w:eastAsia="Times New Roman" w:hAnsi="Arial" w:cs="Arial"/>
          <w:sz w:val="26"/>
          <w:szCs w:val="26"/>
          <w:lang w:eastAsia="ru-RU"/>
        </w:rPr>
        <w:t xml:space="preserve"> </w:t>
      </w:r>
      <w:r w:rsidR="00091667" w:rsidRPr="00B67C67">
        <w:rPr>
          <w:rFonts w:ascii="Arial" w:eastAsia="Times New Roman" w:hAnsi="Arial" w:cs="Arial"/>
          <w:sz w:val="26"/>
          <w:szCs w:val="26"/>
          <w:lang w:eastAsia="ru-RU"/>
        </w:rPr>
        <w:t>(привлекаем</w:t>
      </w:r>
      <w:r w:rsidR="00FE5883" w:rsidRPr="00B67C67">
        <w:rPr>
          <w:rFonts w:ascii="Arial" w:eastAsia="Times New Roman" w:hAnsi="Arial" w:cs="Arial"/>
          <w:sz w:val="26"/>
          <w:szCs w:val="26"/>
          <w:lang w:eastAsia="ru-RU"/>
        </w:rPr>
        <w:t>ых</w:t>
      </w:r>
      <w:r w:rsidR="00091667" w:rsidRPr="00B67C67">
        <w:rPr>
          <w:rFonts w:ascii="Arial" w:eastAsia="Times New Roman" w:hAnsi="Arial" w:cs="Arial"/>
          <w:sz w:val="26"/>
          <w:szCs w:val="26"/>
          <w:lang w:eastAsia="ru-RU"/>
        </w:rPr>
        <w:t xml:space="preserve"> организация</w:t>
      </w:r>
      <w:r w:rsidR="00FE5883" w:rsidRPr="00B67C67">
        <w:rPr>
          <w:rFonts w:ascii="Arial" w:eastAsia="Times New Roman" w:hAnsi="Arial" w:cs="Arial"/>
          <w:sz w:val="26"/>
          <w:szCs w:val="26"/>
          <w:lang w:eastAsia="ru-RU"/>
        </w:rPr>
        <w:t>х</w:t>
      </w:r>
      <w:r w:rsidR="00091667" w:rsidRPr="00B67C67">
        <w:rPr>
          <w:rFonts w:ascii="Arial" w:eastAsia="Times New Roman" w:hAnsi="Arial" w:cs="Arial"/>
          <w:sz w:val="26"/>
          <w:szCs w:val="26"/>
          <w:lang w:eastAsia="ru-RU"/>
        </w:rPr>
        <w:t>)</w:t>
      </w:r>
      <w:r w:rsidR="00FE5883" w:rsidRPr="00B67C67">
        <w:rPr>
          <w:rFonts w:ascii="Arial" w:eastAsia="Times New Roman" w:hAnsi="Arial" w:cs="Arial"/>
          <w:sz w:val="26"/>
          <w:szCs w:val="26"/>
          <w:lang w:eastAsia="ru-RU"/>
        </w:rPr>
        <w:t>,</w:t>
      </w:r>
      <w:r w:rsidRPr="00B67C67">
        <w:rPr>
          <w:rFonts w:ascii="Arial" w:eastAsia="Times New Roman" w:hAnsi="Arial" w:cs="Arial"/>
          <w:sz w:val="26"/>
          <w:szCs w:val="26"/>
          <w:lang w:eastAsia="ru-RU"/>
        </w:rPr>
        <w:t xml:space="preserve"> средствах массовой информации.</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B67C67">
        <w:rPr>
          <w:rFonts w:ascii="Arial" w:eastAsia="Times New Roman" w:hAnsi="Arial" w:cs="Arial"/>
          <w:sz w:val="26"/>
          <w:szCs w:val="26"/>
          <w:lang w:eastAsia="ru-RU"/>
        </w:rPr>
        <w:t>74. Критерием принятия решения является наличие надлежащим</w:t>
      </w:r>
      <w:r w:rsidRPr="00FC3BC7">
        <w:rPr>
          <w:rFonts w:ascii="Arial" w:eastAsia="Times New Roman" w:hAnsi="Arial" w:cs="Arial"/>
          <w:sz w:val="26"/>
          <w:szCs w:val="26"/>
          <w:lang w:eastAsia="ru-RU"/>
        </w:rPr>
        <w:t xml:space="preserve"> образом оформленной информации о положении на рынке труда в Тюменской области.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75. Максимально допустимая продолжительность выполнения административной процедуры не должна превышать 2-х календарных дней.</w:t>
      </w:r>
    </w:p>
    <w:p w:rsidR="00FC3BC7" w:rsidRPr="005D367F"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76. Результатом выполнения административной процедуры является размещение информации о положении на рынке труда в Тюменской области на </w:t>
      </w:r>
      <w:r w:rsidRPr="00FC3BC7">
        <w:rPr>
          <w:rFonts w:ascii="Arial" w:eastAsia="Times New Roman" w:hAnsi="Arial" w:cs="Arial"/>
          <w:sz w:val="26"/>
          <w:szCs w:val="26"/>
          <w:lang w:eastAsia="ru-RU"/>
        </w:rPr>
        <w:lastRenderedPageBreak/>
        <w:t>официальном сайте Департамента, на Едином или Региональном портале, в Департаменте, Центрах занятости населения, МФЦ</w:t>
      </w:r>
      <w:r w:rsidR="00FE5883">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FE5883" w:rsidRPr="005D367F">
        <w:rPr>
          <w:rFonts w:ascii="Arial" w:eastAsia="Times New Roman" w:hAnsi="Arial" w:cs="Arial"/>
          <w:sz w:val="26"/>
          <w:szCs w:val="26"/>
          <w:lang w:eastAsia="ru-RU"/>
        </w:rPr>
        <w:t>ых</w:t>
      </w:r>
      <w:r w:rsidR="00091667" w:rsidRPr="005D367F">
        <w:rPr>
          <w:rFonts w:ascii="Arial" w:eastAsia="Times New Roman" w:hAnsi="Arial" w:cs="Arial"/>
          <w:sz w:val="26"/>
          <w:szCs w:val="26"/>
          <w:lang w:eastAsia="ru-RU"/>
        </w:rPr>
        <w:t xml:space="preserve"> организация</w:t>
      </w:r>
      <w:r w:rsidR="00FE5883" w:rsidRPr="005D367F">
        <w:rPr>
          <w:rFonts w:ascii="Arial" w:eastAsia="Times New Roman" w:hAnsi="Arial" w:cs="Arial"/>
          <w:sz w:val="26"/>
          <w:szCs w:val="26"/>
          <w:lang w:eastAsia="ru-RU"/>
        </w:rPr>
        <w:t>х</w:t>
      </w:r>
      <w:r w:rsidR="00091667" w:rsidRPr="005D367F">
        <w:rPr>
          <w:rFonts w:ascii="Arial" w:eastAsia="Times New Roman" w:hAnsi="Arial" w:cs="Arial"/>
          <w:sz w:val="26"/>
          <w:szCs w:val="26"/>
          <w:lang w:eastAsia="ru-RU"/>
        </w:rPr>
        <w:t>)</w:t>
      </w:r>
      <w:r w:rsidR="00FE5883" w:rsidRPr="005D367F">
        <w:rPr>
          <w:rFonts w:ascii="Arial" w:eastAsia="Times New Roman" w:hAnsi="Arial" w:cs="Arial"/>
          <w:sz w:val="26"/>
          <w:szCs w:val="26"/>
          <w:lang w:eastAsia="ru-RU"/>
        </w:rPr>
        <w:t>,</w:t>
      </w:r>
      <w:r w:rsidRPr="005D367F">
        <w:rPr>
          <w:rFonts w:ascii="Arial" w:eastAsia="Times New Roman" w:hAnsi="Arial" w:cs="Arial"/>
          <w:sz w:val="26"/>
          <w:szCs w:val="26"/>
          <w:lang w:eastAsia="ru-RU"/>
        </w:rPr>
        <w:t xml:space="preserve"> средствах массовой информации.</w:t>
      </w:r>
    </w:p>
    <w:p w:rsidR="00FC3BC7" w:rsidRPr="005D367F"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5D367F">
        <w:rPr>
          <w:rFonts w:ascii="Arial" w:eastAsia="Times New Roman" w:hAnsi="Arial" w:cs="Arial"/>
          <w:sz w:val="26"/>
          <w:szCs w:val="26"/>
          <w:lang w:eastAsia="ru-RU"/>
        </w:rPr>
        <w:t>77. Результат выполнения административной процедуры фиксируется в форме информации о положении на рынке труда в Тюменской области, размещенной на официальном сайте Департамента, на Едином или Региональном портале, в Департаменте, Центре занятости населения, МФЦ</w:t>
      </w:r>
      <w:r w:rsidR="00FE5883" w:rsidRPr="005D367F">
        <w:rPr>
          <w:rFonts w:ascii="Arial" w:eastAsia="Times New Roman" w:hAnsi="Arial" w:cs="Arial"/>
          <w:sz w:val="26"/>
          <w:szCs w:val="26"/>
          <w:lang w:eastAsia="ru-RU"/>
        </w:rPr>
        <w:t xml:space="preserve"> </w:t>
      </w:r>
      <w:r w:rsidR="00091667" w:rsidRPr="005D367F">
        <w:rPr>
          <w:rFonts w:ascii="Arial" w:eastAsia="Times New Roman" w:hAnsi="Arial" w:cs="Arial"/>
          <w:sz w:val="26"/>
          <w:szCs w:val="26"/>
          <w:lang w:eastAsia="ru-RU"/>
        </w:rPr>
        <w:t>(привлекаем</w:t>
      </w:r>
      <w:r w:rsidR="00FE5883" w:rsidRPr="005D367F">
        <w:rPr>
          <w:rFonts w:ascii="Arial" w:eastAsia="Times New Roman" w:hAnsi="Arial" w:cs="Arial"/>
          <w:sz w:val="26"/>
          <w:szCs w:val="26"/>
          <w:lang w:eastAsia="ru-RU"/>
        </w:rPr>
        <w:t>ых</w:t>
      </w:r>
      <w:r w:rsidR="00091667" w:rsidRPr="005D367F">
        <w:rPr>
          <w:rFonts w:ascii="Arial" w:eastAsia="Times New Roman" w:hAnsi="Arial" w:cs="Arial"/>
          <w:sz w:val="26"/>
          <w:szCs w:val="26"/>
          <w:lang w:eastAsia="ru-RU"/>
        </w:rPr>
        <w:t xml:space="preserve"> организация</w:t>
      </w:r>
      <w:r w:rsidR="00FE5883" w:rsidRPr="005D367F">
        <w:rPr>
          <w:rFonts w:ascii="Arial" w:eastAsia="Times New Roman" w:hAnsi="Arial" w:cs="Arial"/>
          <w:sz w:val="26"/>
          <w:szCs w:val="26"/>
          <w:lang w:eastAsia="ru-RU"/>
        </w:rPr>
        <w:t>х</w:t>
      </w:r>
      <w:r w:rsidR="00091667" w:rsidRPr="005D367F">
        <w:rPr>
          <w:rFonts w:ascii="Arial" w:eastAsia="Times New Roman" w:hAnsi="Arial" w:cs="Arial"/>
          <w:sz w:val="26"/>
          <w:szCs w:val="26"/>
          <w:lang w:eastAsia="ru-RU"/>
        </w:rPr>
        <w:t>)</w:t>
      </w:r>
      <w:r w:rsidR="00FE5883" w:rsidRPr="005D367F">
        <w:rPr>
          <w:rFonts w:ascii="Arial" w:eastAsia="Times New Roman" w:hAnsi="Arial" w:cs="Arial"/>
          <w:sz w:val="26"/>
          <w:szCs w:val="26"/>
          <w:lang w:eastAsia="ru-RU"/>
        </w:rPr>
        <w:t>,</w:t>
      </w:r>
      <w:r w:rsidRPr="005D367F">
        <w:rPr>
          <w:rFonts w:ascii="Arial" w:eastAsia="Times New Roman" w:hAnsi="Arial" w:cs="Arial"/>
          <w:sz w:val="26"/>
          <w:szCs w:val="26"/>
          <w:lang w:eastAsia="ru-RU"/>
        </w:rPr>
        <w:t xml:space="preserve"> средствах массовой информации.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autoSpaceDE w:val="0"/>
        <w:autoSpaceDN w:val="0"/>
        <w:adjustRightInd w:val="0"/>
        <w:rPr>
          <w:rFonts w:ascii="Arial" w:eastAsia="Times New Roman" w:hAnsi="Arial" w:cs="Arial"/>
          <w:b/>
          <w:sz w:val="26"/>
          <w:szCs w:val="26"/>
          <w:lang w:eastAsia="ru-RU"/>
        </w:rPr>
      </w:pPr>
      <w:r w:rsidRPr="00FC3BC7">
        <w:rPr>
          <w:rFonts w:ascii="Arial" w:eastAsia="Times New Roman" w:hAnsi="Arial" w:cs="Arial"/>
          <w:b/>
          <w:sz w:val="26"/>
          <w:szCs w:val="26"/>
          <w:lang w:eastAsia="ru-RU"/>
        </w:rPr>
        <w:t>Приобщение информации о положении на рынке труда в Тюменской области к аналогичным документам в соответствии с номенклатурой дел по делопроизводству</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78. </w:t>
      </w:r>
      <w:proofErr w:type="gramStart"/>
      <w:r w:rsidRPr="00FC3BC7">
        <w:rPr>
          <w:rFonts w:ascii="Arial" w:eastAsia="Times New Roman" w:hAnsi="Arial" w:cs="Arial"/>
          <w:sz w:val="26"/>
          <w:szCs w:val="26"/>
          <w:lang w:eastAsia="ru-RU"/>
        </w:rPr>
        <w:t>Основанием для начала административной процедуры по приобщению информации о положении на рынке труда в Тюменской области к аналогичным документам в соответствии с номенклатурой дел по делопроизводству является наличие оформленной информации о положении на рынке труда в Тюменской области, размещенной на официальном сайте Департамента, на Едином или Региональном портале, в Департаменте, Центре занятости населения, МФЦ</w:t>
      </w:r>
      <w:r w:rsidR="002A49AA">
        <w:rPr>
          <w:rFonts w:ascii="Arial" w:eastAsia="Times New Roman" w:hAnsi="Arial" w:cs="Arial"/>
          <w:sz w:val="26"/>
          <w:szCs w:val="26"/>
          <w:lang w:eastAsia="ru-RU"/>
        </w:rPr>
        <w:t xml:space="preserve"> </w:t>
      </w:r>
      <w:r w:rsidR="00091667" w:rsidRPr="00B67C67">
        <w:rPr>
          <w:rFonts w:ascii="Arial" w:eastAsia="Times New Roman" w:hAnsi="Arial" w:cs="Arial"/>
          <w:sz w:val="26"/>
          <w:szCs w:val="26"/>
          <w:lang w:eastAsia="ru-RU"/>
        </w:rPr>
        <w:t>(привлекаем</w:t>
      </w:r>
      <w:r w:rsidR="002A49AA" w:rsidRPr="00B67C67">
        <w:rPr>
          <w:rFonts w:ascii="Arial" w:eastAsia="Times New Roman" w:hAnsi="Arial" w:cs="Arial"/>
          <w:sz w:val="26"/>
          <w:szCs w:val="26"/>
          <w:lang w:eastAsia="ru-RU"/>
        </w:rPr>
        <w:t>ой</w:t>
      </w:r>
      <w:r w:rsidR="00091667" w:rsidRPr="00B67C67">
        <w:rPr>
          <w:rFonts w:ascii="Arial" w:eastAsia="Times New Roman" w:hAnsi="Arial" w:cs="Arial"/>
          <w:sz w:val="26"/>
          <w:szCs w:val="26"/>
          <w:lang w:eastAsia="ru-RU"/>
        </w:rPr>
        <w:t xml:space="preserve"> организаци</w:t>
      </w:r>
      <w:r w:rsidR="002A49AA" w:rsidRPr="00B67C67">
        <w:rPr>
          <w:rFonts w:ascii="Arial" w:eastAsia="Times New Roman" w:hAnsi="Arial" w:cs="Arial"/>
          <w:sz w:val="26"/>
          <w:szCs w:val="26"/>
          <w:lang w:eastAsia="ru-RU"/>
        </w:rPr>
        <w:t>и</w:t>
      </w:r>
      <w:r w:rsidR="00091667" w:rsidRPr="00B67C67">
        <w:rPr>
          <w:rFonts w:ascii="Arial" w:eastAsia="Times New Roman" w:hAnsi="Arial" w:cs="Arial"/>
          <w:sz w:val="26"/>
          <w:szCs w:val="26"/>
          <w:lang w:eastAsia="ru-RU"/>
        </w:rPr>
        <w:t>)</w:t>
      </w:r>
      <w:r w:rsidR="002A49AA" w:rsidRPr="00B67C67">
        <w:rPr>
          <w:rFonts w:ascii="Arial" w:eastAsia="Times New Roman" w:hAnsi="Arial" w:cs="Arial"/>
          <w:sz w:val="26"/>
          <w:szCs w:val="26"/>
          <w:lang w:eastAsia="ru-RU"/>
        </w:rPr>
        <w:t>,</w:t>
      </w:r>
      <w:r w:rsidRPr="00FC3BC7">
        <w:rPr>
          <w:rFonts w:ascii="Arial" w:eastAsia="Times New Roman" w:hAnsi="Arial" w:cs="Arial"/>
          <w:sz w:val="26"/>
          <w:szCs w:val="26"/>
          <w:lang w:eastAsia="ru-RU"/>
        </w:rPr>
        <w:t xml:space="preserve"> средствах массовой информации.</w:t>
      </w:r>
      <w:proofErr w:type="gramEnd"/>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79. Работник Центра занятости населения приобщает подготовленную и оформленную информацию о положении на рынке труда в Тюменской области к аналогичным документам в соответствии с номенклатурой дел по делопроизводству.</w:t>
      </w:r>
    </w:p>
    <w:p w:rsidR="00FC3BC7" w:rsidRPr="00FC3BC7" w:rsidRDefault="00FC3BC7" w:rsidP="00FC3BC7">
      <w:pPr>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80. Критерием принятия решения является соответствие размещенной информации документам, формируемым на основании номенклатуры дел.</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81. Максимально допустимая продолжительность выполнения административной процедуры не должна превышать 1 календарного дня.</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82. Результатом выполнения административной процедуры является группировка исполненных документов в дела в соответствии с номенклатурой дел.</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83. Фиксацией результата административной процедуры является внесение соответствующей записи во внутреннюю опись документов дела, при его оформлении в соответствии с правилами делопроизводства.</w:t>
      </w:r>
    </w:p>
    <w:p w:rsidR="00FC3BC7" w:rsidRDefault="00FC3BC7" w:rsidP="00FC3BC7">
      <w:pPr>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r w:rsidRPr="00FC3BC7">
        <w:rPr>
          <w:rFonts w:ascii="Arial" w:hAnsi="Arial" w:cs="Arial"/>
          <w:b/>
          <w:sz w:val="26"/>
          <w:szCs w:val="26"/>
          <w:lang w:eastAsia="ru-RU"/>
        </w:rPr>
        <w:t xml:space="preserve">Административные процедуры при </w:t>
      </w:r>
      <w:r w:rsidRPr="00FC3BC7">
        <w:rPr>
          <w:rFonts w:ascii="Arial" w:eastAsia="Times New Roman" w:hAnsi="Arial" w:cs="Arial"/>
          <w:b/>
          <w:sz w:val="26"/>
          <w:szCs w:val="26"/>
          <w:lang w:eastAsia="ru-RU"/>
        </w:rPr>
        <w:t>предоставлении государственной услуги в части предоставления заявителям запрашиваемых сведений</w:t>
      </w: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r w:rsidRPr="00FC3BC7">
        <w:rPr>
          <w:rFonts w:ascii="Arial" w:hAnsi="Arial" w:cs="Arial"/>
          <w:b/>
          <w:sz w:val="26"/>
          <w:szCs w:val="26"/>
          <w:lang w:eastAsia="ru-RU"/>
        </w:rPr>
        <w:t xml:space="preserve">Административные процедуры при </w:t>
      </w:r>
      <w:r w:rsidRPr="00FC3BC7">
        <w:rPr>
          <w:rFonts w:ascii="Arial" w:eastAsia="Times New Roman" w:hAnsi="Arial" w:cs="Arial"/>
          <w:b/>
          <w:sz w:val="26"/>
          <w:szCs w:val="26"/>
          <w:lang w:eastAsia="ru-RU"/>
        </w:rPr>
        <w:t>предоставлении государственной услуги в части предоставления заявителям запрашиваемых сведений</w:t>
      </w:r>
      <w:r w:rsidRPr="00FC3BC7">
        <w:rPr>
          <w:rFonts w:ascii="Arial" w:hAnsi="Arial" w:cs="Arial"/>
          <w:sz w:val="26"/>
          <w:szCs w:val="26"/>
          <w:lang w:eastAsia="ru-RU"/>
        </w:rPr>
        <w:t xml:space="preserve"> </w:t>
      </w:r>
      <w:r w:rsidRPr="00FC3BC7">
        <w:rPr>
          <w:rFonts w:ascii="Arial" w:hAnsi="Arial" w:cs="Arial"/>
          <w:b/>
          <w:sz w:val="26"/>
          <w:szCs w:val="26"/>
          <w:lang w:eastAsia="ru-RU"/>
        </w:rPr>
        <w:t>при личном обращении</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Внесение сведений о заявителе в регистр получателей </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государственных услуг в сфере занятости населения</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на основании данных заявления</w:t>
      </w: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84. Основанием для начала административной процедуры по </w:t>
      </w:r>
      <w:r w:rsidRPr="00FC3BC7">
        <w:rPr>
          <w:rFonts w:ascii="Arial" w:eastAsia="Times New Roman" w:hAnsi="Arial" w:cs="Arial"/>
          <w:sz w:val="26"/>
          <w:szCs w:val="26"/>
          <w:lang w:eastAsia="ru-RU"/>
        </w:rPr>
        <w:t xml:space="preserve">внесению сведений о заявителе в регистр получателей государственных услуг в сфере занятости населения на основании данных заявления </w:t>
      </w:r>
      <w:r w:rsidRPr="00FC3BC7">
        <w:rPr>
          <w:rFonts w:ascii="Arial" w:hAnsi="Arial" w:cs="Arial"/>
          <w:sz w:val="26"/>
          <w:szCs w:val="26"/>
        </w:rPr>
        <w:t xml:space="preserve">является </w:t>
      </w:r>
      <w:r w:rsidRPr="00FC3BC7">
        <w:rPr>
          <w:rFonts w:ascii="Arial" w:eastAsia="Times New Roman" w:hAnsi="Arial" w:cs="Arial"/>
          <w:sz w:val="26"/>
          <w:szCs w:val="26"/>
          <w:lang w:eastAsia="ru-RU"/>
        </w:rPr>
        <w:t>личное обращение заявителя с заявлением.</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85. </w:t>
      </w:r>
      <w:proofErr w:type="gramStart"/>
      <w:r w:rsidRPr="00FC3BC7">
        <w:rPr>
          <w:rFonts w:ascii="Arial" w:eastAsia="Times New Roman" w:hAnsi="Arial" w:cs="Arial"/>
          <w:sz w:val="26"/>
          <w:szCs w:val="26"/>
          <w:lang w:eastAsia="ru-RU"/>
        </w:rPr>
        <w:t xml:space="preserve">Работник Центра занятости населения, вносит в регистр получателей </w:t>
      </w:r>
      <w:r w:rsidRPr="00FC3BC7">
        <w:rPr>
          <w:rFonts w:ascii="Arial" w:eastAsia="Times New Roman" w:hAnsi="Arial" w:cs="Arial"/>
          <w:sz w:val="26"/>
          <w:szCs w:val="26"/>
          <w:lang w:eastAsia="ru-RU"/>
        </w:rPr>
        <w:lastRenderedPageBreak/>
        <w:t>государственных услуг, используя программный комплекс, сведения о заявителе, указанные в заявлении, а именно: фамилию, имя, отчество (последнее – при наличии) гражданина, или наименование юридического лица, или фамилию, имя, отчество индивидуального предпринимателя.</w:t>
      </w:r>
      <w:proofErr w:type="gramEnd"/>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86. Максимально допустимая продолжительность выполнения административной процедуры составляет 1 минуту.</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87. Критерием принятия решения является наличие заявления, указанного в п. 25 настоящего Административного регламента.</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88. Результатом выполнения административной процедуры является внесение сведений о заявителе в </w:t>
      </w:r>
      <w:r w:rsidRPr="00FC3BC7">
        <w:rPr>
          <w:rFonts w:ascii="Arial" w:eastAsia="Times New Roman" w:hAnsi="Arial" w:cs="Arial"/>
          <w:sz w:val="26"/>
          <w:szCs w:val="26"/>
          <w:lang w:eastAsia="ru-RU"/>
        </w:rPr>
        <w:t>регистр получателей государственных услуг</w:t>
      </w:r>
      <w:r w:rsidRPr="00FC3BC7">
        <w:rPr>
          <w:rFonts w:ascii="Arial" w:hAnsi="Arial" w:cs="Arial"/>
          <w:sz w:val="26"/>
          <w:szCs w:val="26"/>
        </w:rPr>
        <w:t xml:space="preserve"> с использованием программного комплекса.</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89. Фиксацией результата административной процедуры является сохранение данных о заявителе в программном комплексе.</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Сбор, обобщение, анализ </w:t>
      </w:r>
      <w:proofErr w:type="gramStart"/>
      <w:r w:rsidRPr="00FC3BC7">
        <w:rPr>
          <w:rFonts w:ascii="Arial" w:eastAsia="Times New Roman" w:hAnsi="Arial" w:cs="Arial"/>
          <w:b/>
          <w:sz w:val="26"/>
          <w:szCs w:val="26"/>
          <w:lang w:eastAsia="ru-RU"/>
        </w:rPr>
        <w:t>статистических</w:t>
      </w:r>
      <w:proofErr w:type="gramEnd"/>
      <w:r w:rsidRPr="00FC3BC7">
        <w:rPr>
          <w:rFonts w:ascii="Arial" w:eastAsia="Times New Roman" w:hAnsi="Arial" w:cs="Arial"/>
          <w:b/>
          <w:sz w:val="26"/>
          <w:szCs w:val="26"/>
          <w:lang w:eastAsia="ru-RU"/>
        </w:rPr>
        <w:t xml:space="preserve">, информационных </w:t>
      </w:r>
    </w:p>
    <w:p w:rsidR="00FC3BC7" w:rsidRPr="00FC3BC7" w:rsidRDefault="00FC3BC7" w:rsidP="00FC3BC7">
      <w:pPr>
        <w:widowControl w:val="0"/>
        <w:autoSpaceDE w:val="0"/>
        <w:autoSpaceDN w:val="0"/>
        <w:adjustRightInd w:val="0"/>
        <w:ind w:firstLine="567"/>
        <w:rPr>
          <w:rFonts w:ascii="Arial" w:hAnsi="Arial" w:cs="Arial"/>
          <w:b/>
          <w:sz w:val="26"/>
          <w:szCs w:val="26"/>
        </w:rPr>
      </w:pPr>
      <w:r w:rsidRPr="00FC3BC7">
        <w:rPr>
          <w:rFonts w:ascii="Arial" w:eastAsia="Times New Roman" w:hAnsi="Arial" w:cs="Arial"/>
          <w:b/>
          <w:sz w:val="26"/>
          <w:szCs w:val="26"/>
          <w:lang w:eastAsia="ru-RU"/>
        </w:rPr>
        <w:t>и иных материалов о положении на рынке труда для подготовки запрашиваемых сведений согласно заявлению</w:t>
      </w:r>
    </w:p>
    <w:p w:rsidR="00FC3BC7" w:rsidRPr="00FC3BC7" w:rsidRDefault="00FC3BC7" w:rsidP="00FC3BC7">
      <w:pPr>
        <w:widowControl w:val="0"/>
        <w:autoSpaceDE w:val="0"/>
        <w:autoSpaceDN w:val="0"/>
        <w:adjustRightInd w:val="0"/>
        <w:ind w:firstLine="567"/>
        <w:jc w:val="both"/>
        <w:rPr>
          <w:rFonts w:ascii="Arial" w:hAnsi="Arial" w:cs="Arial"/>
          <w:b/>
          <w:sz w:val="26"/>
          <w:szCs w:val="26"/>
        </w:rPr>
      </w:pP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90. Основанием для начала административной процедуры по </w:t>
      </w:r>
      <w:r w:rsidRPr="00FC3BC7">
        <w:rPr>
          <w:rFonts w:ascii="Arial" w:eastAsia="Times New Roman" w:hAnsi="Arial" w:cs="Arial"/>
          <w:sz w:val="26"/>
          <w:szCs w:val="26"/>
          <w:lang w:eastAsia="ru-RU"/>
        </w:rPr>
        <w:t xml:space="preserve">сбору, обобщению, анализу статистических, информационных и иных материалов о положении на рынке труда для подготовки запрашиваемых сведений согласно заявлению </w:t>
      </w:r>
      <w:r w:rsidRPr="00FC3BC7">
        <w:rPr>
          <w:rFonts w:ascii="Arial" w:hAnsi="Arial" w:cs="Arial"/>
          <w:sz w:val="26"/>
          <w:szCs w:val="26"/>
        </w:rPr>
        <w:t>является внесение в регистр получателей государственных услуг</w:t>
      </w:r>
      <w:r w:rsidRPr="00FC3BC7">
        <w:rPr>
          <w:rFonts w:ascii="Arial" w:eastAsia="Times New Roman" w:hAnsi="Arial" w:cs="Arial"/>
          <w:sz w:val="26"/>
          <w:szCs w:val="26"/>
          <w:lang w:eastAsia="ru-RU"/>
        </w:rPr>
        <w:t xml:space="preserve"> в сфере занятости населения</w:t>
      </w:r>
      <w:r w:rsidRPr="00FC3BC7">
        <w:rPr>
          <w:rFonts w:ascii="Arial" w:hAnsi="Arial" w:cs="Arial"/>
          <w:sz w:val="26"/>
          <w:szCs w:val="26"/>
        </w:rPr>
        <w:t xml:space="preserve"> сведений о заявителе.</w:t>
      </w:r>
    </w:p>
    <w:p w:rsidR="00FC3BC7" w:rsidRPr="00FC3BC7" w:rsidRDefault="00FC3BC7" w:rsidP="00FC3BC7">
      <w:pPr>
        <w:autoSpaceDE w:val="0"/>
        <w:autoSpaceDN w:val="0"/>
        <w:adjustRightInd w:val="0"/>
        <w:ind w:firstLine="540"/>
        <w:jc w:val="both"/>
        <w:rPr>
          <w:rFonts w:ascii="Arial" w:hAnsi="Arial" w:cs="Arial"/>
          <w:sz w:val="26"/>
          <w:szCs w:val="26"/>
        </w:rPr>
      </w:pPr>
      <w:r w:rsidRPr="00FC3BC7">
        <w:rPr>
          <w:rFonts w:ascii="Arial" w:hAnsi="Arial" w:cs="Arial"/>
          <w:sz w:val="26"/>
          <w:szCs w:val="26"/>
        </w:rPr>
        <w:t xml:space="preserve">91. </w:t>
      </w:r>
      <w:proofErr w:type="gramStart"/>
      <w:r w:rsidRPr="00FC3BC7">
        <w:rPr>
          <w:rFonts w:ascii="Arial" w:hAnsi="Arial" w:cs="Arial"/>
          <w:sz w:val="26"/>
          <w:szCs w:val="26"/>
        </w:rPr>
        <w:t xml:space="preserve">Работник Центра занятости населения на основании ежемесячно подготавливаемых Центром занятости населения статистических и информационных материалов в соответствии с п. 17 настоящего Административного регламента, а также </w:t>
      </w:r>
      <w:r w:rsidRPr="00FC3BC7">
        <w:rPr>
          <w:rFonts w:ascii="Arial" w:eastAsia="Times New Roman" w:hAnsi="Arial" w:cs="Arial"/>
          <w:sz w:val="26"/>
          <w:szCs w:val="26"/>
          <w:lang w:eastAsia="ru-RU"/>
        </w:rPr>
        <w:t>справочных и информационных материалов, рекламно-информационных материалов по информированию населения и работодателей о положении на рынке труда в Тюменской области, спросе на рабочую силу и ее предложении, подготовка и издание которых осуществляется в соответствии с действующим</w:t>
      </w:r>
      <w:proofErr w:type="gramEnd"/>
      <w:r w:rsidRPr="00FC3BC7">
        <w:rPr>
          <w:rFonts w:ascii="Arial" w:eastAsia="Times New Roman" w:hAnsi="Arial" w:cs="Arial"/>
          <w:sz w:val="26"/>
          <w:szCs w:val="26"/>
          <w:lang w:eastAsia="ru-RU"/>
        </w:rPr>
        <w:t xml:space="preserve"> законодательством, осуществляет </w:t>
      </w:r>
      <w:r w:rsidRPr="00FC3BC7">
        <w:rPr>
          <w:rFonts w:ascii="Arial" w:hAnsi="Arial" w:cs="Arial"/>
          <w:sz w:val="26"/>
          <w:szCs w:val="26"/>
        </w:rPr>
        <w:t>сбор, обобщение и анализ указанных материалов.</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В случае если запрашиваемые сведения не входят в компетенцию работника Центра занятости населения то работник Центра занятости населения в устной форме информирует заявителя о его праве получения информации из иных источников или от органов, уполномоченных на ее предоставление.</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92. Максимально допустимая продолжительность выполнения административной процедуры составляет 4 минуты</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93. Критерием принятия решения является </w:t>
      </w:r>
      <w:r w:rsidRPr="00FC3BC7">
        <w:rPr>
          <w:rFonts w:ascii="Arial" w:eastAsia="Times New Roman" w:hAnsi="Arial" w:cs="Arial"/>
          <w:sz w:val="26"/>
          <w:szCs w:val="26"/>
          <w:lang w:eastAsia="ru-RU"/>
        </w:rPr>
        <w:t>перечень сведений, связанных с положением на рынке труда в Тюменской области, указанный в заявлении.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94. Результатом выполнения административной процедуры является подготовка статистических, информационных и иных материалов о положении на рынке труда в Тюменской области для подготовки запрашиваемых сведений согласно заявлению</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95. Результат административной процедуры </w:t>
      </w:r>
      <w:r w:rsidRPr="00FC3BC7">
        <w:rPr>
          <w:rFonts w:ascii="Arial" w:eastAsia="Times New Roman" w:hAnsi="Arial" w:cs="Arial"/>
          <w:sz w:val="26"/>
          <w:szCs w:val="26"/>
          <w:lang w:eastAsia="ru-RU"/>
        </w:rPr>
        <w:t>фиксируется на бумажном носителе.</w:t>
      </w: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rPr>
          <w:rFonts w:ascii="Arial" w:hAnsi="Arial" w:cs="Arial"/>
          <w:b/>
          <w:sz w:val="26"/>
          <w:szCs w:val="26"/>
        </w:rPr>
      </w:pPr>
      <w:r w:rsidRPr="00FC3BC7">
        <w:rPr>
          <w:rFonts w:ascii="Arial" w:eastAsia="Times New Roman" w:hAnsi="Arial" w:cs="Arial"/>
          <w:b/>
          <w:sz w:val="26"/>
          <w:szCs w:val="26"/>
          <w:lang w:eastAsia="ru-RU"/>
        </w:rPr>
        <w:t>Подготовка запрашиваемых сведений</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96. Основанием для начала административной процедуры по подготовке </w:t>
      </w:r>
      <w:r w:rsidRPr="00FC3BC7">
        <w:rPr>
          <w:rFonts w:ascii="Arial" w:hAnsi="Arial" w:cs="Arial"/>
          <w:sz w:val="26"/>
          <w:szCs w:val="26"/>
        </w:rPr>
        <w:lastRenderedPageBreak/>
        <w:t>запрашиваемых сведений заявителю является подготовка статистических, информационных и иных материалов о положении на рынке труда в Тюменской области для подготовки запрашиваемых сведений согласно заявлению</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97. Работник Центра занятости населения осуществляет формирование подготовленных запрашиваемых сведений на бумажном носителе по форме, согласно приложению № 5 к настоящему Административному регламенту, при этом указывается период, за который указанные сведения подготовлены. </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98. Работник Центра занятости населения подтверждает достоверность сведений личной подписью с указанием фамилии, имени, отчества, должности и даты подготовки запрашиваемых сведений.  </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99. Максимально допустимая продолжительность выполнения административной процедуры составляет 8 минут</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eastAsia="Times New Roman" w:hAnsi="Arial" w:cs="Arial"/>
          <w:sz w:val="26"/>
          <w:szCs w:val="26"/>
          <w:lang w:eastAsia="ru-RU"/>
        </w:rPr>
        <w:t xml:space="preserve">100. </w:t>
      </w:r>
      <w:r w:rsidRPr="00FC3BC7">
        <w:rPr>
          <w:rFonts w:ascii="Arial" w:hAnsi="Arial" w:cs="Arial"/>
          <w:sz w:val="26"/>
          <w:szCs w:val="26"/>
        </w:rPr>
        <w:t>Критерием принятия решения является оформление запрашиваемых сведений.</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101. Результатом выполнения административной процедуры являются оформленные на бумажном носителе </w:t>
      </w:r>
      <w:r w:rsidRPr="00FC3BC7">
        <w:rPr>
          <w:rFonts w:ascii="Arial" w:eastAsia="Times New Roman" w:hAnsi="Arial" w:cs="Arial"/>
          <w:sz w:val="26"/>
          <w:szCs w:val="26"/>
          <w:lang w:eastAsia="ru-RU"/>
        </w:rPr>
        <w:t>запрашиваемые сведения.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102. Фиксацией результата административной процедуры является подписание подготовленных запрашиваемых сведений работником Центра занятости населения.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Направление запрашиваемых сведений заявителю </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согласно указанному в заявлении способу их получения</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103. Основанием для начала административной процедуры по </w:t>
      </w:r>
      <w:r w:rsidRPr="00FC3BC7">
        <w:rPr>
          <w:rFonts w:ascii="Arial" w:eastAsia="Times New Roman" w:hAnsi="Arial" w:cs="Arial"/>
          <w:sz w:val="26"/>
          <w:szCs w:val="26"/>
          <w:lang w:eastAsia="ru-RU"/>
        </w:rPr>
        <w:t>направлению запрашиваемых сведений заявителю</w:t>
      </w:r>
      <w:r w:rsidRPr="00FC3BC7">
        <w:rPr>
          <w:rFonts w:ascii="Arial" w:hAnsi="Arial" w:cs="Arial"/>
          <w:sz w:val="26"/>
          <w:szCs w:val="26"/>
        </w:rPr>
        <w:t xml:space="preserve"> являются оформленные на бумажном носителе </w:t>
      </w:r>
      <w:r w:rsidRPr="00FC3BC7">
        <w:rPr>
          <w:rFonts w:ascii="Arial" w:eastAsia="Times New Roman" w:hAnsi="Arial" w:cs="Arial"/>
          <w:sz w:val="26"/>
          <w:szCs w:val="26"/>
          <w:lang w:eastAsia="ru-RU"/>
        </w:rPr>
        <w:t>запрашиваемые сведения.</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104. Работник Центра занятости населения выдает заявителю оформленные на бумажном носителе запрашиваемые сведения.</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105. Заявитель подтверждает факт оказания услуги путем внесения записи «Государственная услуга получена» и личной подписи с указанием даты в заявлении.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106. Работник Центра занятости населения фиксирует факт оказания услуги путем внесения записи «Государственная услуга предоставлена» и личной подписи с указанием должности, фамилии, имени, отчества и даты подписания на заявлении. </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107. Максимально допустимая продолжительность выполнения административной процедуры составляет 1 минуту</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108. Критерием принятия решения является способ получения запрашиваемых сведений, указанный в заявлении.</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109. Результатом выполнения административной процедуры является получение заявителем </w:t>
      </w:r>
      <w:r w:rsidRPr="00FC3BC7">
        <w:rPr>
          <w:rFonts w:ascii="Arial" w:eastAsia="Times New Roman" w:hAnsi="Arial" w:cs="Arial"/>
          <w:sz w:val="26"/>
          <w:szCs w:val="26"/>
          <w:lang w:eastAsia="ru-RU"/>
        </w:rPr>
        <w:t>запрашиваемых сведений.</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110. Фиксацией результата административной процедуры являются личная подпись заявителя в заявлении, подтверждающая факт оказания государственной услуги, и личная подпись работника Центра занятости в заявлении, подтверждающая факт предоставления государственной услуги.</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Внесение сведений о результатах предоставления </w:t>
      </w:r>
    </w:p>
    <w:p w:rsidR="00FC3BC7" w:rsidRPr="00FC3BC7" w:rsidRDefault="00FC3BC7" w:rsidP="00FC3BC7">
      <w:pPr>
        <w:widowControl w:val="0"/>
        <w:autoSpaceDE w:val="0"/>
        <w:autoSpaceDN w:val="0"/>
        <w:adjustRightInd w:val="0"/>
        <w:ind w:firstLine="567"/>
        <w:rPr>
          <w:rFonts w:ascii="Arial" w:hAnsi="Arial" w:cs="Arial"/>
          <w:b/>
          <w:sz w:val="26"/>
          <w:szCs w:val="26"/>
        </w:rPr>
      </w:pPr>
      <w:r w:rsidRPr="00FC3BC7">
        <w:rPr>
          <w:rFonts w:ascii="Arial" w:eastAsia="Times New Roman" w:hAnsi="Arial" w:cs="Arial"/>
          <w:b/>
          <w:sz w:val="26"/>
          <w:szCs w:val="26"/>
          <w:lang w:eastAsia="ru-RU"/>
        </w:rPr>
        <w:t xml:space="preserve">государственной услуги в регистр получателей государственных услуг </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111. Основанием для начала административной процедуры по </w:t>
      </w:r>
      <w:r w:rsidRPr="00FC3BC7">
        <w:rPr>
          <w:rFonts w:ascii="Arial" w:eastAsia="Times New Roman" w:hAnsi="Arial" w:cs="Arial"/>
          <w:sz w:val="26"/>
          <w:szCs w:val="26"/>
          <w:lang w:eastAsia="ru-RU"/>
        </w:rPr>
        <w:t xml:space="preserve">внесению </w:t>
      </w:r>
      <w:r w:rsidRPr="00FC3BC7">
        <w:rPr>
          <w:rFonts w:ascii="Arial" w:eastAsia="Times New Roman" w:hAnsi="Arial" w:cs="Arial"/>
          <w:sz w:val="26"/>
          <w:szCs w:val="26"/>
          <w:lang w:eastAsia="ru-RU"/>
        </w:rPr>
        <w:lastRenderedPageBreak/>
        <w:t xml:space="preserve">сведений о результатах предоставления государственной услуги в регистр получателей государственных услуг </w:t>
      </w:r>
      <w:r w:rsidRPr="00FC3BC7">
        <w:rPr>
          <w:rFonts w:ascii="Arial" w:hAnsi="Arial" w:cs="Arial"/>
          <w:sz w:val="26"/>
          <w:szCs w:val="26"/>
        </w:rPr>
        <w:t>является получение заявителем запрашиваемых сведений.</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112. Работник Центра занятости населения </w:t>
      </w:r>
      <w:r w:rsidRPr="00FC3BC7">
        <w:rPr>
          <w:rFonts w:ascii="Arial" w:eastAsia="Times New Roman" w:hAnsi="Arial" w:cs="Arial"/>
          <w:sz w:val="26"/>
          <w:szCs w:val="26"/>
          <w:lang w:eastAsia="ru-RU"/>
        </w:rPr>
        <w:t>вносит в регистр получателей государственных услуг, используя программный комплекс, сведения о результатах предоставления запрашиваемых сведений заявителю.</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113. Максимально допустимая продолжительность выполнения данной административной процедуры не должна превышать 1 минуты.</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114. Критерием принятия решения является завершение выполнения административных процедур, предусмотренных </w:t>
      </w:r>
      <w:proofErr w:type="spellStart"/>
      <w:r w:rsidRPr="00FC3BC7">
        <w:rPr>
          <w:rFonts w:ascii="Arial" w:hAnsi="Arial" w:cs="Arial"/>
          <w:sz w:val="26"/>
          <w:szCs w:val="26"/>
        </w:rPr>
        <w:t>п.п</w:t>
      </w:r>
      <w:proofErr w:type="spellEnd"/>
      <w:r w:rsidRPr="00FC3BC7">
        <w:rPr>
          <w:rFonts w:ascii="Arial" w:hAnsi="Arial" w:cs="Arial"/>
          <w:sz w:val="26"/>
          <w:szCs w:val="26"/>
        </w:rPr>
        <w:t>. 84-110 настоящего административного регламента.</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115. Результатом выполнения административной процедуры является внесение сведений о результатах предоставления государственной услуги </w:t>
      </w:r>
      <w:r w:rsidRPr="00FC3BC7">
        <w:rPr>
          <w:rFonts w:ascii="Arial" w:eastAsia="Times New Roman" w:hAnsi="Arial" w:cs="Arial"/>
          <w:sz w:val="26"/>
          <w:szCs w:val="26"/>
          <w:lang w:eastAsia="ru-RU"/>
        </w:rPr>
        <w:t>в регистр получателей государственных услуг в сфере занятости населения.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116. Фиксацией результата административной процедуры является сохранение данных о</w:t>
      </w:r>
      <w:r w:rsidRPr="00FC3BC7">
        <w:rPr>
          <w:rFonts w:ascii="Arial" w:eastAsia="Times New Roman" w:hAnsi="Arial" w:cs="Arial"/>
          <w:sz w:val="26"/>
          <w:szCs w:val="26"/>
          <w:lang w:eastAsia="ru-RU"/>
        </w:rPr>
        <w:t xml:space="preserve"> результатах предоставления государственной услуги </w:t>
      </w:r>
      <w:r w:rsidRPr="00FC3BC7">
        <w:rPr>
          <w:rFonts w:ascii="Arial" w:hAnsi="Arial" w:cs="Arial"/>
          <w:sz w:val="26"/>
          <w:szCs w:val="26"/>
        </w:rPr>
        <w:t>в программном комплексе</w:t>
      </w:r>
      <w:r w:rsidRPr="00FC3BC7">
        <w:rPr>
          <w:rFonts w:ascii="Arial" w:eastAsia="Times New Roman" w:hAnsi="Arial" w:cs="Arial"/>
          <w:sz w:val="26"/>
          <w:szCs w:val="26"/>
          <w:lang w:eastAsia="ru-RU"/>
        </w:rPr>
        <w:t>.</w:t>
      </w:r>
    </w:p>
    <w:p w:rsidR="00FC3BC7" w:rsidRPr="00FC3BC7" w:rsidRDefault="00FC3BC7" w:rsidP="00FC3BC7">
      <w:pPr>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r w:rsidRPr="00FC3BC7">
        <w:rPr>
          <w:rFonts w:ascii="Arial" w:hAnsi="Arial" w:cs="Arial"/>
          <w:b/>
          <w:sz w:val="26"/>
          <w:szCs w:val="26"/>
          <w:lang w:eastAsia="ru-RU"/>
        </w:rPr>
        <w:t xml:space="preserve">Административные процедуры при </w:t>
      </w:r>
      <w:r w:rsidRPr="00FC3BC7">
        <w:rPr>
          <w:rFonts w:ascii="Arial" w:eastAsia="Times New Roman" w:hAnsi="Arial" w:cs="Arial"/>
          <w:b/>
          <w:sz w:val="26"/>
          <w:szCs w:val="26"/>
          <w:lang w:eastAsia="ru-RU"/>
        </w:rPr>
        <w:t>предоставлении государственной услуги в части предоставления заявителям запрашиваемых сведений</w:t>
      </w:r>
      <w:r w:rsidRPr="00FC3BC7">
        <w:rPr>
          <w:rFonts w:ascii="Arial" w:hAnsi="Arial" w:cs="Arial"/>
          <w:sz w:val="26"/>
          <w:szCs w:val="26"/>
          <w:lang w:eastAsia="ru-RU"/>
        </w:rPr>
        <w:t xml:space="preserve"> </w:t>
      </w:r>
      <w:r w:rsidRPr="00FC3BC7">
        <w:rPr>
          <w:rFonts w:ascii="Arial" w:hAnsi="Arial" w:cs="Arial"/>
          <w:b/>
          <w:sz w:val="26"/>
          <w:szCs w:val="26"/>
          <w:lang w:eastAsia="ru-RU"/>
        </w:rPr>
        <w:t xml:space="preserve">при письменном обращении, включая обращение в электронной форме </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Внесение сведений о заявителе в регистр получателей </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государственных услуг в сфере занятости населения</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на основании данных заявления</w:t>
      </w:r>
    </w:p>
    <w:p w:rsidR="00FC3BC7" w:rsidRPr="00FC3BC7" w:rsidRDefault="00FC3BC7" w:rsidP="00FC3BC7">
      <w:pPr>
        <w:widowControl w:val="0"/>
        <w:autoSpaceDE w:val="0"/>
        <w:autoSpaceDN w:val="0"/>
        <w:adjustRightInd w:val="0"/>
        <w:ind w:firstLine="567"/>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117. Основанием для начала административной процедуры по </w:t>
      </w:r>
      <w:r w:rsidRPr="00FC3BC7">
        <w:rPr>
          <w:rFonts w:ascii="Arial" w:eastAsia="Times New Roman" w:hAnsi="Arial" w:cs="Arial"/>
          <w:sz w:val="26"/>
          <w:szCs w:val="26"/>
          <w:lang w:eastAsia="ru-RU"/>
        </w:rPr>
        <w:t xml:space="preserve">внесению сведений о заявителе в регистр получателей государственных услуг в сфере занятости населения на основании данных заявления </w:t>
      </w:r>
      <w:r w:rsidRPr="00FC3BC7">
        <w:rPr>
          <w:rFonts w:ascii="Arial" w:hAnsi="Arial" w:cs="Arial"/>
          <w:sz w:val="26"/>
          <w:szCs w:val="26"/>
        </w:rPr>
        <w:t>является:</w:t>
      </w:r>
    </w:p>
    <w:p w:rsidR="00FC3BC7" w:rsidRPr="00457AA5"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 регистрация в Центре занятости </w:t>
      </w:r>
      <w:r w:rsidRPr="00FC3BC7">
        <w:rPr>
          <w:rFonts w:ascii="Arial" w:eastAsia="Times New Roman" w:hAnsi="Arial" w:cs="Arial"/>
          <w:sz w:val="26"/>
          <w:szCs w:val="26"/>
          <w:lang w:eastAsia="ru-RU"/>
        </w:rPr>
        <w:t xml:space="preserve">заявления, поданного заявителем посредством почтовой связи, с использованием средств факсимильной связи или в электронной форме, в том числе с использованием Единого портала или Регионального портала, а также заявления </w:t>
      </w:r>
      <w:r w:rsidRPr="00457AA5">
        <w:rPr>
          <w:rFonts w:ascii="Arial" w:eastAsia="Times New Roman" w:hAnsi="Arial" w:cs="Arial"/>
          <w:sz w:val="26"/>
          <w:szCs w:val="26"/>
          <w:lang w:eastAsia="ru-RU"/>
        </w:rPr>
        <w:t>поступившего из МФЦ</w:t>
      </w:r>
      <w:r w:rsidR="00091667" w:rsidRPr="00457AA5">
        <w:rPr>
          <w:rFonts w:ascii="Arial" w:eastAsia="Times New Roman" w:hAnsi="Arial" w:cs="Arial"/>
          <w:sz w:val="26"/>
          <w:szCs w:val="26"/>
          <w:lang w:eastAsia="ru-RU"/>
        </w:rPr>
        <w:t xml:space="preserve"> (</w:t>
      </w:r>
      <w:r w:rsidR="00091667" w:rsidRPr="00457AA5">
        <w:rPr>
          <w:rFonts w:ascii="Arial" w:eastAsia="Times New Roman" w:hAnsi="Arial" w:cs="Arial"/>
          <w:sz w:val="26"/>
          <w:szCs w:val="26"/>
          <w:lang w:eastAsia="ru-RU"/>
        </w:rPr>
        <w:t>привлекаем</w:t>
      </w:r>
      <w:r w:rsidR="002A49AA" w:rsidRPr="00457AA5">
        <w:rPr>
          <w:rFonts w:ascii="Arial" w:eastAsia="Times New Roman" w:hAnsi="Arial" w:cs="Arial"/>
          <w:sz w:val="26"/>
          <w:szCs w:val="26"/>
          <w:lang w:eastAsia="ru-RU"/>
        </w:rPr>
        <w:t>ой</w:t>
      </w:r>
      <w:r w:rsidR="00091667" w:rsidRPr="00457AA5">
        <w:rPr>
          <w:rFonts w:ascii="Arial" w:eastAsia="Times New Roman" w:hAnsi="Arial" w:cs="Arial"/>
          <w:sz w:val="26"/>
          <w:szCs w:val="26"/>
          <w:lang w:eastAsia="ru-RU"/>
        </w:rPr>
        <w:t xml:space="preserve"> организаци</w:t>
      </w:r>
      <w:r w:rsidR="002A49AA" w:rsidRPr="00457AA5">
        <w:rPr>
          <w:rFonts w:ascii="Arial" w:eastAsia="Times New Roman" w:hAnsi="Arial" w:cs="Arial"/>
          <w:sz w:val="26"/>
          <w:szCs w:val="26"/>
          <w:lang w:eastAsia="ru-RU"/>
        </w:rPr>
        <w:t>и</w:t>
      </w:r>
      <w:r w:rsidR="00091667" w:rsidRPr="00457AA5">
        <w:rPr>
          <w:rFonts w:ascii="Arial" w:eastAsia="Times New Roman" w:hAnsi="Arial" w:cs="Arial"/>
          <w:sz w:val="26"/>
          <w:szCs w:val="26"/>
          <w:lang w:eastAsia="ru-RU"/>
        </w:rPr>
        <w:t xml:space="preserve">) </w:t>
      </w:r>
      <w:r w:rsidR="002A49AA" w:rsidRPr="00457AA5">
        <w:rPr>
          <w:rFonts w:ascii="Arial" w:eastAsia="Times New Roman" w:hAnsi="Arial" w:cs="Arial"/>
          <w:sz w:val="26"/>
          <w:szCs w:val="26"/>
          <w:lang w:eastAsia="ru-RU"/>
        </w:rPr>
        <w:t>(</w:t>
      </w:r>
      <w:r w:rsidRPr="00457AA5">
        <w:rPr>
          <w:rFonts w:ascii="Arial" w:eastAsia="Times New Roman" w:hAnsi="Arial" w:cs="Arial"/>
          <w:sz w:val="26"/>
          <w:szCs w:val="26"/>
          <w:lang w:eastAsia="ru-RU"/>
        </w:rPr>
        <w:t>далее – письменное обращение);</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457AA5">
        <w:rPr>
          <w:rFonts w:ascii="Arial" w:eastAsia="Times New Roman" w:hAnsi="Arial" w:cs="Arial"/>
          <w:sz w:val="26"/>
          <w:szCs w:val="26"/>
          <w:lang w:eastAsia="ru-RU"/>
        </w:rPr>
        <w:t xml:space="preserve">- </w:t>
      </w:r>
      <w:r w:rsidRPr="00457AA5">
        <w:rPr>
          <w:rFonts w:ascii="Arial" w:hAnsi="Arial" w:cs="Arial"/>
          <w:sz w:val="26"/>
          <w:szCs w:val="26"/>
        </w:rPr>
        <w:t xml:space="preserve">в качестве способа получения сведений указан один из следующих способов: </w:t>
      </w:r>
      <w:r w:rsidRPr="00457AA5">
        <w:rPr>
          <w:rFonts w:ascii="Arial" w:eastAsia="Times New Roman" w:hAnsi="Arial" w:cs="Arial"/>
          <w:sz w:val="26"/>
          <w:szCs w:val="26"/>
          <w:lang w:eastAsia="ru-RU"/>
        </w:rPr>
        <w:t>по почтовому адресу, по адресу электронной почты, при личном обращении в МФЦ</w:t>
      </w:r>
      <w:r w:rsidR="00091667" w:rsidRPr="00457AA5">
        <w:rPr>
          <w:rFonts w:ascii="Arial" w:eastAsia="Times New Roman" w:hAnsi="Arial" w:cs="Arial"/>
          <w:sz w:val="26"/>
          <w:szCs w:val="26"/>
          <w:lang w:eastAsia="ru-RU"/>
        </w:rPr>
        <w:t xml:space="preserve"> (привлекаем</w:t>
      </w:r>
      <w:r w:rsidR="002A49AA" w:rsidRPr="00457AA5">
        <w:rPr>
          <w:rFonts w:ascii="Arial" w:eastAsia="Times New Roman" w:hAnsi="Arial" w:cs="Arial"/>
          <w:sz w:val="26"/>
          <w:szCs w:val="26"/>
          <w:lang w:eastAsia="ru-RU"/>
        </w:rPr>
        <w:t>ую</w:t>
      </w:r>
      <w:r w:rsidR="00091667" w:rsidRPr="00457AA5">
        <w:rPr>
          <w:rFonts w:ascii="Arial" w:eastAsia="Times New Roman" w:hAnsi="Arial" w:cs="Arial"/>
          <w:sz w:val="26"/>
          <w:szCs w:val="26"/>
          <w:lang w:eastAsia="ru-RU"/>
        </w:rPr>
        <w:t xml:space="preserve"> организаци</w:t>
      </w:r>
      <w:r w:rsidR="002A49AA" w:rsidRPr="00457AA5">
        <w:rPr>
          <w:rFonts w:ascii="Arial" w:eastAsia="Times New Roman" w:hAnsi="Arial" w:cs="Arial"/>
          <w:sz w:val="26"/>
          <w:szCs w:val="26"/>
          <w:lang w:eastAsia="ru-RU"/>
        </w:rPr>
        <w:t>ю</w:t>
      </w:r>
      <w:r w:rsidR="00091667" w:rsidRPr="00457AA5">
        <w:rPr>
          <w:rFonts w:ascii="Arial" w:eastAsia="Times New Roman" w:hAnsi="Arial" w:cs="Arial"/>
          <w:sz w:val="26"/>
          <w:szCs w:val="26"/>
          <w:lang w:eastAsia="ru-RU"/>
        </w:rPr>
        <w:t>)</w:t>
      </w:r>
      <w:r w:rsidR="002A49AA" w:rsidRPr="00457AA5">
        <w:rPr>
          <w:rFonts w:ascii="Arial" w:eastAsia="Times New Roman" w:hAnsi="Arial" w:cs="Arial"/>
          <w:sz w:val="26"/>
          <w:szCs w:val="26"/>
          <w:lang w:eastAsia="ru-RU"/>
        </w:rPr>
        <w:t>,</w:t>
      </w:r>
      <w:r w:rsidRPr="00457AA5">
        <w:rPr>
          <w:rFonts w:ascii="Arial" w:eastAsia="Times New Roman" w:hAnsi="Arial" w:cs="Arial"/>
          <w:sz w:val="26"/>
          <w:szCs w:val="26"/>
          <w:lang w:eastAsia="ru-RU"/>
        </w:rPr>
        <w:t xml:space="preserve"> через Единый портал</w:t>
      </w:r>
      <w:r w:rsidRPr="00FC3BC7">
        <w:rPr>
          <w:rFonts w:ascii="Arial" w:eastAsia="Times New Roman" w:hAnsi="Arial" w:cs="Arial"/>
          <w:sz w:val="26"/>
          <w:szCs w:val="26"/>
          <w:lang w:eastAsia="ru-RU"/>
        </w:rPr>
        <w:t xml:space="preserve"> или Региональный портал.</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В случае если в письменном обращении заявителя в качестве способа получения указано личное обращение в Центр занятости населения, работник Центра занятости населения осуществляет административные процедуры в соответствии с </w:t>
      </w:r>
      <w:proofErr w:type="spellStart"/>
      <w:r w:rsidRPr="00FC3BC7">
        <w:rPr>
          <w:rFonts w:ascii="Arial" w:hAnsi="Arial" w:cs="Arial"/>
          <w:sz w:val="26"/>
          <w:szCs w:val="26"/>
        </w:rPr>
        <w:t>п.п</w:t>
      </w:r>
      <w:proofErr w:type="spellEnd"/>
      <w:r w:rsidRPr="00FC3BC7">
        <w:rPr>
          <w:rFonts w:ascii="Arial" w:hAnsi="Arial" w:cs="Arial"/>
          <w:sz w:val="26"/>
          <w:szCs w:val="26"/>
        </w:rPr>
        <w:t>. 123-135 настоящего Административного регламента.</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118. </w:t>
      </w:r>
      <w:proofErr w:type="gramStart"/>
      <w:r w:rsidRPr="00FC3BC7">
        <w:rPr>
          <w:rFonts w:ascii="Arial" w:eastAsia="Times New Roman" w:hAnsi="Arial" w:cs="Arial"/>
          <w:sz w:val="26"/>
          <w:szCs w:val="26"/>
          <w:lang w:eastAsia="ru-RU"/>
        </w:rPr>
        <w:t>Работник Центра занятости населения вносит в регистр получателей государственных услуг, используя программный комплекс, сведения о заявителе, указанные в заявлении, а именно: фамилию, имя, отчество (последнее – при наличии) гражданина, или наименование юридического лица, или фамилию, имя, отчество индивидуального предпринимателя.</w:t>
      </w:r>
      <w:proofErr w:type="gramEnd"/>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119. Максимально допустимая продолжительность выполнения административной процедуры составляет 1 минуту.</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120. Критерием принятия решения является наличие заявления, указанного в п. 24 настоящего Административного регламента.</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lastRenderedPageBreak/>
        <w:t xml:space="preserve">121. Результатом выполнения административной процедуры является внесение сведений о заявителе в </w:t>
      </w:r>
      <w:r w:rsidRPr="00FC3BC7">
        <w:rPr>
          <w:rFonts w:ascii="Arial" w:eastAsia="Times New Roman" w:hAnsi="Arial" w:cs="Arial"/>
          <w:sz w:val="26"/>
          <w:szCs w:val="26"/>
          <w:lang w:eastAsia="ru-RU"/>
        </w:rPr>
        <w:t>регистр получателей государственных услуг</w:t>
      </w:r>
      <w:r w:rsidRPr="00FC3BC7">
        <w:rPr>
          <w:rFonts w:ascii="Arial" w:hAnsi="Arial" w:cs="Arial"/>
          <w:sz w:val="26"/>
          <w:szCs w:val="26"/>
        </w:rPr>
        <w:t xml:space="preserve"> с использованием программного комплекса.</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122. Фиксацией результата административной процедуры является сохранение данных о заявителе в программном комплексе.</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Сбор, обобщение, анализ </w:t>
      </w:r>
      <w:proofErr w:type="gramStart"/>
      <w:r w:rsidRPr="00FC3BC7">
        <w:rPr>
          <w:rFonts w:ascii="Arial" w:eastAsia="Times New Roman" w:hAnsi="Arial" w:cs="Arial"/>
          <w:b/>
          <w:sz w:val="26"/>
          <w:szCs w:val="26"/>
          <w:lang w:eastAsia="ru-RU"/>
        </w:rPr>
        <w:t>статистических</w:t>
      </w:r>
      <w:proofErr w:type="gramEnd"/>
      <w:r w:rsidRPr="00FC3BC7">
        <w:rPr>
          <w:rFonts w:ascii="Arial" w:eastAsia="Times New Roman" w:hAnsi="Arial" w:cs="Arial"/>
          <w:b/>
          <w:sz w:val="26"/>
          <w:szCs w:val="26"/>
          <w:lang w:eastAsia="ru-RU"/>
        </w:rPr>
        <w:t xml:space="preserve">, информационных </w:t>
      </w:r>
    </w:p>
    <w:p w:rsidR="00FC3BC7" w:rsidRPr="00FC3BC7" w:rsidRDefault="00FC3BC7" w:rsidP="00FC3BC7">
      <w:pPr>
        <w:widowControl w:val="0"/>
        <w:autoSpaceDE w:val="0"/>
        <w:autoSpaceDN w:val="0"/>
        <w:adjustRightInd w:val="0"/>
        <w:ind w:firstLine="567"/>
        <w:rPr>
          <w:rFonts w:ascii="Arial" w:hAnsi="Arial" w:cs="Arial"/>
          <w:b/>
          <w:sz w:val="26"/>
          <w:szCs w:val="26"/>
        </w:rPr>
      </w:pPr>
      <w:r w:rsidRPr="00FC3BC7">
        <w:rPr>
          <w:rFonts w:ascii="Arial" w:eastAsia="Times New Roman" w:hAnsi="Arial" w:cs="Arial"/>
          <w:b/>
          <w:sz w:val="26"/>
          <w:szCs w:val="26"/>
          <w:lang w:eastAsia="ru-RU"/>
        </w:rPr>
        <w:t>и иных материалов о положении на рынке труда для подготовки запрашиваемых сведений согласно заявлению</w:t>
      </w:r>
    </w:p>
    <w:p w:rsidR="00FC3BC7" w:rsidRPr="00FC3BC7" w:rsidRDefault="00FC3BC7" w:rsidP="00FC3BC7">
      <w:pPr>
        <w:widowControl w:val="0"/>
        <w:autoSpaceDE w:val="0"/>
        <w:autoSpaceDN w:val="0"/>
        <w:adjustRightInd w:val="0"/>
        <w:ind w:firstLine="567"/>
        <w:jc w:val="both"/>
        <w:rPr>
          <w:rFonts w:ascii="Arial" w:hAnsi="Arial" w:cs="Arial"/>
          <w:b/>
          <w:sz w:val="26"/>
          <w:szCs w:val="26"/>
        </w:rPr>
      </w:pP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123. Основанием для начала административной процедуры по </w:t>
      </w:r>
      <w:r w:rsidRPr="00FC3BC7">
        <w:rPr>
          <w:rFonts w:ascii="Arial" w:eastAsia="Times New Roman" w:hAnsi="Arial" w:cs="Arial"/>
          <w:sz w:val="26"/>
          <w:szCs w:val="26"/>
          <w:lang w:eastAsia="ru-RU"/>
        </w:rPr>
        <w:t xml:space="preserve">сбору, обобщению, анализу статистических, информационных и иных материалов о положении на рынке труда для подготовки запрашиваемых сведений согласно заявлению </w:t>
      </w:r>
      <w:r w:rsidRPr="00FC3BC7">
        <w:rPr>
          <w:rFonts w:ascii="Arial" w:hAnsi="Arial" w:cs="Arial"/>
          <w:sz w:val="26"/>
          <w:szCs w:val="26"/>
        </w:rPr>
        <w:t>является внесение в регистр получателей государственных услуг</w:t>
      </w:r>
      <w:r w:rsidRPr="00FC3BC7">
        <w:rPr>
          <w:rFonts w:ascii="Arial" w:eastAsia="Times New Roman" w:hAnsi="Arial" w:cs="Arial"/>
          <w:sz w:val="26"/>
          <w:szCs w:val="26"/>
          <w:lang w:eastAsia="ru-RU"/>
        </w:rPr>
        <w:t xml:space="preserve"> в сфере занятости населения</w:t>
      </w:r>
      <w:r w:rsidRPr="00FC3BC7">
        <w:rPr>
          <w:rFonts w:ascii="Arial" w:hAnsi="Arial" w:cs="Arial"/>
          <w:sz w:val="26"/>
          <w:szCs w:val="26"/>
        </w:rPr>
        <w:t xml:space="preserve"> сведений о заявителе.</w:t>
      </w:r>
    </w:p>
    <w:p w:rsidR="00FC3BC7" w:rsidRPr="00FC3BC7" w:rsidRDefault="00FC3BC7" w:rsidP="00FC3BC7">
      <w:pPr>
        <w:autoSpaceDE w:val="0"/>
        <w:autoSpaceDN w:val="0"/>
        <w:adjustRightInd w:val="0"/>
        <w:ind w:firstLine="540"/>
        <w:jc w:val="both"/>
        <w:rPr>
          <w:rFonts w:ascii="Arial" w:hAnsi="Arial" w:cs="Arial"/>
          <w:sz w:val="26"/>
          <w:szCs w:val="26"/>
        </w:rPr>
      </w:pPr>
      <w:r w:rsidRPr="00FC3BC7">
        <w:rPr>
          <w:rFonts w:ascii="Arial" w:hAnsi="Arial" w:cs="Arial"/>
          <w:sz w:val="26"/>
          <w:szCs w:val="26"/>
        </w:rPr>
        <w:t xml:space="preserve">124. </w:t>
      </w:r>
      <w:proofErr w:type="gramStart"/>
      <w:r w:rsidRPr="00FC3BC7">
        <w:rPr>
          <w:rFonts w:ascii="Arial" w:hAnsi="Arial" w:cs="Arial"/>
          <w:sz w:val="26"/>
          <w:szCs w:val="26"/>
        </w:rPr>
        <w:t xml:space="preserve">Работник Центра занятости населения на основании ежемесячно подготавливаемых Центром занятости населения статистических и информационных материалов в соответствии с п. 17 настоящего Административного регламента, а также </w:t>
      </w:r>
      <w:r w:rsidRPr="00FC3BC7">
        <w:rPr>
          <w:rFonts w:ascii="Arial" w:eastAsia="Times New Roman" w:hAnsi="Arial" w:cs="Arial"/>
          <w:sz w:val="26"/>
          <w:szCs w:val="26"/>
          <w:lang w:eastAsia="ru-RU"/>
        </w:rPr>
        <w:t>справочных и информационных материалов, рекламно-информационных материалов по информированию населения и работодателей о положении на рынке труда, спросе на рабочую силу и ее предложении, подготовка и издание которых осуществляется Центром занятости населения в соответствии с действующим</w:t>
      </w:r>
      <w:proofErr w:type="gramEnd"/>
      <w:r w:rsidRPr="00FC3BC7">
        <w:rPr>
          <w:rFonts w:ascii="Arial" w:eastAsia="Times New Roman" w:hAnsi="Arial" w:cs="Arial"/>
          <w:sz w:val="26"/>
          <w:szCs w:val="26"/>
          <w:lang w:eastAsia="ru-RU"/>
        </w:rPr>
        <w:t xml:space="preserve"> законодательством, осуществляет </w:t>
      </w:r>
      <w:r w:rsidRPr="00FC3BC7">
        <w:rPr>
          <w:rFonts w:ascii="Arial" w:hAnsi="Arial" w:cs="Arial"/>
          <w:sz w:val="26"/>
          <w:szCs w:val="26"/>
        </w:rPr>
        <w:t>сбор, обобщение и анализ указанных материалов.</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В случае если запрашиваемые сведения не входят в компетенцию работника Центра занятости населения то работник формирует ответ заявителю о его праве получения информации из иных источников или от органов, уполномоченных на ее предоставление, в соответствии с </w:t>
      </w:r>
      <w:proofErr w:type="spellStart"/>
      <w:r w:rsidRPr="00FC3BC7">
        <w:rPr>
          <w:rFonts w:ascii="Arial" w:eastAsia="Times New Roman" w:hAnsi="Arial" w:cs="Arial"/>
          <w:sz w:val="26"/>
          <w:szCs w:val="26"/>
          <w:lang w:eastAsia="ru-RU"/>
        </w:rPr>
        <w:t>п</w:t>
      </w:r>
      <w:proofErr w:type="gramStart"/>
      <w:r w:rsidRPr="00FC3BC7">
        <w:rPr>
          <w:rFonts w:ascii="Arial" w:eastAsia="Times New Roman" w:hAnsi="Arial" w:cs="Arial"/>
          <w:sz w:val="26"/>
          <w:szCs w:val="26"/>
          <w:lang w:eastAsia="ru-RU"/>
        </w:rPr>
        <w:t>.п</w:t>
      </w:r>
      <w:proofErr w:type="spellEnd"/>
      <w:proofErr w:type="gramEnd"/>
      <w:r w:rsidRPr="00FC3BC7">
        <w:rPr>
          <w:rFonts w:ascii="Arial" w:eastAsia="Times New Roman" w:hAnsi="Arial" w:cs="Arial"/>
          <w:sz w:val="26"/>
          <w:szCs w:val="26"/>
          <w:lang w:eastAsia="ru-RU"/>
        </w:rPr>
        <w:t xml:space="preserve"> 136-148 настоящего Административного регламента.</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125. Максимально допустимая продолжительность выполнения административной процедуры составляет 4 минуты</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126. Критерием принятия решения является </w:t>
      </w:r>
      <w:r w:rsidRPr="00FC3BC7">
        <w:rPr>
          <w:rFonts w:ascii="Arial" w:eastAsia="Times New Roman" w:hAnsi="Arial" w:cs="Arial"/>
          <w:sz w:val="26"/>
          <w:szCs w:val="26"/>
          <w:lang w:eastAsia="ru-RU"/>
        </w:rPr>
        <w:t>перечень сведений, связанных с положением на рынке труда в Тюменской области, указанный в заявлении.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127. Результатом выполнения административной процедуры является подготовка статистических, информационных и иных материалов о положении на рынке труда в Тюменской области для подготовки запрашиваемых сведений согласно заявлению</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128. Результат административной процедуры </w:t>
      </w:r>
      <w:r w:rsidRPr="00FC3BC7">
        <w:rPr>
          <w:rFonts w:ascii="Arial" w:eastAsia="Times New Roman" w:hAnsi="Arial" w:cs="Arial"/>
          <w:sz w:val="26"/>
          <w:szCs w:val="26"/>
          <w:lang w:eastAsia="ru-RU"/>
        </w:rPr>
        <w:t>фиксируется на бумажном носителе.</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rPr>
          <w:rFonts w:ascii="Arial" w:hAnsi="Arial" w:cs="Arial"/>
          <w:b/>
          <w:sz w:val="26"/>
          <w:szCs w:val="26"/>
        </w:rPr>
      </w:pPr>
      <w:r w:rsidRPr="00FC3BC7">
        <w:rPr>
          <w:rFonts w:ascii="Arial" w:eastAsia="Times New Roman" w:hAnsi="Arial" w:cs="Arial"/>
          <w:b/>
          <w:sz w:val="26"/>
          <w:szCs w:val="26"/>
          <w:lang w:eastAsia="ru-RU"/>
        </w:rPr>
        <w:t>Подготовка запрашиваемых сведений</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129. Основанием для начала административной процедуры по </w:t>
      </w:r>
      <w:r w:rsidRPr="00FC3BC7">
        <w:rPr>
          <w:rFonts w:ascii="Arial" w:eastAsia="Times New Roman" w:hAnsi="Arial" w:cs="Arial"/>
          <w:sz w:val="26"/>
          <w:szCs w:val="26"/>
          <w:lang w:eastAsia="ru-RU"/>
        </w:rPr>
        <w:t xml:space="preserve">подготовке запрашиваемых сведений </w:t>
      </w:r>
      <w:r w:rsidRPr="00FC3BC7">
        <w:rPr>
          <w:rFonts w:ascii="Arial" w:hAnsi="Arial" w:cs="Arial"/>
          <w:sz w:val="26"/>
          <w:szCs w:val="26"/>
        </w:rPr>
        <w:t xml:space="preserve">заявителю является </w:t>
      </w:r>
      <w:r w:rsidRPr="00FC3BC7">
        <w:rPr>
          <w:rFonts w:ascii="Arial" w:eastAsia="Times New Roman" w:hAnsi="Arial" w:cs="Arial"/>
          <w:sz w:val="26"/>
          <w:szCs w:val="26"/>
          <w:lang w:eastAsia="ru-RU"/>
        </w:rPr>
        <w:t>подготовка статистических, информационных и иных материалов о положении на рынке труда в Тюменской области для подготовки запрашиваемых сведений согласно заявлению.</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130. Работник Центра занятости населения осуществляет формирование подготовленных запрашиваемых сведений на бумажном носителе по форме, согласно приложению № 5 к настоящему Административному регламенту, при этом указывается период, за который указанные сведения подготовлены. </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lastRenderedPageBreak/>
        <w:t>131. Работник Центра занятости населения подтверждает достоверность сведений личной подписью с указанием фамилии, имени, отчества, должности и даты подготовки запрашиваемых сведений.</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132. Максимально допустимая продолжительность выполнения административной процедуры составляет 8 минут</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eastAsia="Times New Roman" w:hAnsi="Arial" w:cs="Arial"/>
          <w:sz w:val="26"/>
          <w:szCs w:val="26"/>
          <w:lang w:eastAsia="ru-RU"/>
        </w:rPr>
        <w:t xml:space="preserve">133. </w:t>
      </w:r>
      <w:r w:rsidRPr="00FC3BC7">
        <w:rPr>
          <w:rFonts w:ascii="Arial" w:hAnsi="Arial" w:cs="Arial"/>
          <w:sz w:val="26"/>
          <w:szCs w:val="26"/>
        </w:rPr>
        <w:t>Критерием принятия решения является наличие оформление запрашиваемых сведений.</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134. Результатом выполнения данной административной процедуры являются оформленные на бумажном носителе </w:t>
      </w:r>
      <w:r w:rsidRPr="00FC3BC7">
        <w:rPr>
          <w:rFonts w:ascii="Arial" w:eastAsia="Times New Roman" w:hAnsi="Arial" w:cs="Arial"/>
          <w:sz w:val="26"/>
          <w:szCs w:val="26"/>
          <w:lang w:eastAsia="ru-RU"/>
        </w:rPr>
        <w:t>запрашиваемые сведения.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135. Фиксацией результата административной процедуры является подписание подготовленных запрашиваемых сведений работником Центра занятости населения.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Направление запрашиваемых сведений заявителю </w:t>
      </w: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согласно указанному в заявлении способу их получения</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 xml:space="preserve">136. Основанием для начала административной процедуры по </w:t>
      </w:r>
      <w:r w:rsidRPr="00FC3BC7">
        <w:rPr>
          <w:rFonts w:ascii="Arial" w:eastAsia="Times New Roman" w:hAnsi="Arial" w:cs="Arial"/>
          <w:sz w:val="26"/>
          <w:szCs w:val="26"/>
          <w:lang w:eastAsia="ru-RU"/>
        </w:rPr>
        <w:t>направлению запрашиваемых сведений заявителю</w:t>
      </w:r>
      <w:r w:rsidRPr="00FC3BC7">
        <w:rPr>
          <w:rFonts w:ascii="Arial" w:hAnsi="Arial" w:cs="Arial"/>
          <w:sz w:val="26"/>
          <w:szCs w:val="26"/>
        </w:rPr>
        <w:t xml:space="preserve"> являются оформленные на бумажном носителе </w:t>
      </w:r>
      <w:r w:rsidRPr="00FC3BC7">
        <w:rPr>
          <w:rFonts w:ascii="Arial" w:eastAsia="Times New Roman" w:hAnsi="Arial" w:cs="Arial"/>
          <w:sz w:val="26"/>
          <w:szCs w:val="26"/>
          <w:lang w:eastAsia="ru-RU"/>
        </w:rPr>
        <w:t>запрашиваемые сведения.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137. В случае если в письменном обращении заявителя в качестве способа получения указано личное обращение в Центр занятости населения, работник Центра занятости населения согласовывает с заявителем дату и время обращения в Центр занятости населения с использованием телефонной связи, обеспечивая при этом предварительную запись заявителя.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Работник Центра занятости населения осуществляет административные процедуры в соответствии с </w:t>
      </w:r>
      <w:proofErr w:type="spellStart"/>
      <w:r w:rsidRPr="00FC3BC7">
        <w:rPr>
          <w:rFonts w:ascii="Arial" w:hAnsi="Arial" w:cs="Arial"/>
          <w:sz w:val="26"/>
          <w:szCs w:val="26"/>
        </w:rPr>
        <w:t>пп</w:t>
      </w:r>
      <w:proofErr w:type="spellEnd"/>
      <w:r w:rsidRPr="00FC3BC7">
        <w:rPr>
          <w:rFonts w:ascii="Arial" w:hAnsi="Arial" w:cs="Arial"/>
          <w:sz w:val="26"/>
          <w:szCs w:val="26"/>
        </w:rPr>
        <w:t xml:space="preserve">. 84-89, 103 – 116 настоящего Административного регламента. </w:t>
      </w:r>
    </w:p>
    <w:p w:rsidR="00FC3BC7" w:rsidRPr="00FC3BC7" w:rsidRDefault="00FC3BC7" w:rsidP="00FC3BC7">
      <w:pPr>
        <w:autoSpaceDE w:val="0"/>
        <w:autoSpaceDN w:val="0"/>
        <w:adjustRightInd w:val="0"/>
        <w:ind w:firstLine="540"/>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138. </w:t>
      </w:r>
      <w:r w:rsidRPr="00FC3BC7">
        <w:rPr>
          <w:rFonts w:ascii="Arial" w:hAnsi="Arial" w:cs="Arial"/>
          <w:sz w:val="26"/>
          <w:szCs w:val="26"/>
        </w:rPr>
        <w:t xml:space="preserve">В случае если в письменном обращении заявителя в качестве способа получения сведений указан один следующих способов: </w:t>
      </w:r>
      <w:r w:rsidRPr="00FC3BC7">
        <w:rPr>
          <w:rFonts w:ascii="Arial" w:eastAsia="Times New Roman" w:hAnsi="Arial" w:cs="Arial"/>
          <w:sz w:val="26"/>
          <w:szCs w:val="26"/>
          <w:lang w:eastAsia="ru-RU"/>
        </w:rPr>
        <w:t xml:space="preserve">по почтовому адресу, по </w:t>
      </w:r>
      <w:r w:rsidRPr="00F023CA">
        <w:rPr>
          <w:rFonts w:ascii="Arial" w:eastAsia="Times New Roman" w:hAnsi="Arial" w:cs="Arial"/>
          <w:sz w:val="26"/>
          <w:szCs w:val="26"/>
          <w:lang w:eastAsia="ru-RU"/>
        </w:rPr>
        <w:t>адресу электронной почты, при личном обращении в МФЦ</w:t>
      </w:r>
      <w:r w:rsidR="002A49AA" w:rsidRPr="00F023CA">
        <w:rPr>
          <w:rFonts w:ascii="Arial" w:eastAsia="Times New Roman" w:hAnsi="Arial" w:cs="Arial"/>
          <w:sz w:val="26"/>
          <w:szCs w:val="26"/>
          <w:lang w:eastAsia="ru-RU"/>
        </w:rPr>
        <w:t xml:space="preserve"> </w:t>
      </w:r>
      <w:r w:rsidR="00091667" w:rsidRPr="00F023CA">
        <w:rPr>
          <w:rFonts w:ascii="Arial" w:eastAsia="Times New Roman" w:hAnsi="Arial" w:cs="Arial"/>
          <w:sz w:val="26"/>
          <w:szCs w:val="26"/>
          <w:lang w:eastAsia="ru-RU"/>
        </w:rPr>
        <w:t>(привлекаем</w:t>
      </w:r>
      <w:r w:rsidR="002A49AA" w:rsidRPr="00F023CA">
        <w:rPr>
          <w:rFonts w:ascii="Arial" w:eastAsia="Times New Roman" w:hAnsi="Arial" w:cs="Arial"/>
          <w:sz w:val="26"/>
          <w:szCs w:val="26"/>
          <w:lang w:eastAsia="ru-RU"/>
        </w:rPr>
        <w:t>ую</w:t>
      </w:r>
      <w:r w:rsidR="00091667" w:rsidRPr="00F023CA">
        <w:rPr>
          <w:rFonts w:ascii="Arial" w:eastAsia="Times New Roman" w:hAnsi="Arial" w:cs="Arial"/>
          <w:sz w:val="26"/>
          <w:szCs w:val="26"/>
          <w:lang w:eastAsia="ru-RU"/>
        </w:rPr>
        <w:t xml:space="preserve"> организаци</w:t>
      </w:r>
      <w:r w:rsidR="002A49AA" w:rsidRPr="00F023CA">
        <w:rPr>
          <w:rFonts w:ascii="Arial" w:eastAsia="Times New Roman" w:hAnsi="Arial" w:cs="Arial"/>
          <w:sz w:val="26"/>
          <w:szCs w:val="26"/>
          <w:lang w:eastAsia="ru-RU"/>
        </w:rPr>
        <w:t>ю</w:t>
      </w:r>
      <w:r w:rsidR="00091667" w:rsidRPr="00F023CA">
        <w:rPr>
          <w:rFonts w:ascii="Arial" w:eastAsia="Times New Roman" w:hAnsi="Arial" w:cs="Arial"/>
          <w:sz w:val="26"/>
          <w:szCs w:val="26"/>
          <w:lang w:eastAsia="ru-RU"/>
        </w:rPr>
        <w:t>)</w:t>
      </w:r>
      <w:r w:rsidR="002A49AA" w:rsidRPr="00F023CA">
        <w:rPr>
          <w:rFonts w:ascii="Arial" w:eastAsia="Times New Roman" w:hAnsi="Arial" w:cs="Arial"/>
          <w:sz w:val="26"/>
          <w:szCs w:val="26"/>
          <w:lang w:eastAsia="ru-RU"/>
        </w:rPr>
        <w:t>,</w:t>
      </w:r>
      <w:r w:rsidRPr="00FC3BC7">
        <w:rPr>
          <w:rFonts w:ascii="Arial" w:eastAsia="Times New Roman" w:hAnsi="Arial" w:cs="Arial"/>
          <w:sz w:val="26"/>
          <w:szCs w:val="26"/>
          <w:lang w:eastAsia="ru-RU"/>
        </w:rPr>
        <w:t xml:space="preserve"> через Единый портал или региональный портал работник центра занятости населения направляет его способом, указанном в заявлении.</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t>139. Максимально допустимая продолжительность выполнения административной процедуры составляет 2 часа</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140. Критерием принятия решения является способ получения запрашиваемых сведений, указанный в заявлении.</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141. Результатом выполнения данной административной процедуры является</w:t>
      </w:r>
      <w:r w:rsidRPr="00FC3BC7">
        <w:rPr>
          <w:rFonts w:ascii="Arial" w:eastAsia="Times New Roman" w:hAnsi="Arial" w:cs="Arial"/>
          <w:sz w:val="26"/>
          <w:szCs w:val="26"/>
          <w:lang w:eastAsia="ru-RU"/>
        </w:rPr>
        <w:t xml:space="preserve"> направление запрашиваемых сведений заявителю согласно указанному в заявлении способу их получения.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142. Фиксацией результата настоящей административной процедуры является регистрация исходящего документа  в соответствии с установленным порядком.</w:t>
      </w:r>
    </w:p>
    <w:p w:rsid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p>
    <w:p w:rsidR="00FC3BC7" w:rsidRPr="00FC3BC7" w:rsidRDefault="00FC3BC7" w:rsidP="00FC3BC7">
      <w:pPr>
        <w:widowControl w:val="0"/>
        <w:autoSpaceDE w:val="0"/>
        <w:autoSpaceDN w:val="0"/>
        <w:adjustRightInd w:val="0"/>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Внесение сведений о результатах предоставления </w:t>
      </w:r>
    </w:p>
    <w:p w:rsidR="00FC3BC7" w:rsidRPr="00FC3BC7" w:rsidRDefault="00FC3BC7" w:rsidP="00FC3BC7">
      <w:pPr>
        <w:widowControl w:val="0"/>
        <w:autoSpaceDE w:val="0"/>
        <w:autoSpaceDN w:val="0"/>
        <w:adjustRightInd w:val="0"/>
        <w:ind w:firstLine="567"/>
        <w:rPr>
          <w:rFonts w:ascii="Arial" w:hAnsi="Arial" w:cs="Arial"/>
          <w:b/>
          <w:sz w:val="26"/>
          <w:szCs w:val="26"/>
        </w:rPr>
      </w:pPr>
      <w:r w:rsidRPr="00FC3BC7">
        <w:rPr>
          <w:rFonts w:ascii="Arial" w:eastAsia="Times New Roman" w:hAnsi="Arial" w:cs="Arial"/>
          <w:b/>
          <w:sz w:val="26"/>
          <w:szCs w:val="26"/>
          <w:lang w:eastAsia="ru-RU"/>
        </w:rPr>
        <w:t xml:space="preserve">государственной услуги в регистр получателей государственных услуг </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143. Основанием для начала административной процедуры по </w:t>
      </w:r>
      <w:r w:rsidRPr="00FC3BC7">
        <w:rPr>
          <w:rFonts w:ascii="Arial" w:eastAsia="Times New Roman" w:hAnsi="Arial" w:cs="Arial"/>
          <w:sz w:val="26"/>
          <w:szCs w:val="26"/>
          <w:lang w:eastAsia="ru-RU"/>
        </w:rPr>
        <w:t xml:space="preserve">внесению сведений о результатах предоставления государственной услуги в регистр получателей государственных услуг </w:t>
      </w:r>
      <w:r w:rsidRPr="00FC3BC7">
        <w:rPr>
          <w:rFonts w:ascii="Arial" w:hAnsi="Arial" w:cs="Arial"/>
          <w:sz w:val="26"/>
          <w:szCs w:val="26"/>
        </w:rPr>
        <w:t>является регистрация исходящего документа, в соответствии с которым запрашиваемые сведения направлены заявителю.</w:t>
      </w:r>
    </w:p>
    <w:p w:rsidR="00FC3BC7" w:rsidRPr="00FC3BC7" w:rsidRDefault="00FC3BC7" w:rsidP="00FC3BC7">
      <w:pPr>
        <w:widowControl w:val="0"/>
        <w:autoSpaceDE w:val="0"/>
        <w:autoSpaceDN w:val="0"/>
        <w:adjustRightInd w:val="0"/>
        <w:ind w:firstLine="567"/>
        <w:jc w:val="both"/>
        <w:rPr>
          <w:rFonts w:ascii="Arial" w:eastAsia="Times New Roman" w:hAnsi="Arial" w:cs="Arial"/>
          <w:sz w:val="26"/>
          <w:szCs w:val="26"/>
          <w:lang w:eastAsia="ru-RU"/>
        </w:rPr>
      </w:pPr>
      <w:r w:rsidRPr="00FC3BC7">
        <w:rPr>
          <w:rFonts w:ascii="Arial" w:hAnsi="Arial" w:cs="Arial"/>
          <w:sz w:val="26"/>
          <w:szCs w:val="26"/>
        </w:rPr>
        <w:lastRenderedPageBreak/>
        <w:t xml:space="preserve">144. Работник Центра занятости населения </w:t>
      </w:r>
      <w:r w:rsidRPr="00FC3BC7">
        <w:rPr>
          <w:rFonts w:ascii="Arial" w:eastAsia="Times New Roman" w:hAnsi="Arial" w:cs="Arial"/>
          <w:sz w:val="26"/>
          <w:szCs w:val="26"/>
          <w:lang w:eastAsia="ru-RU"/>
        </w:rPr>
        <w:t>вносит в регистр получателей государственных услуг, используя программный комплекс, сведения о результатах предоставления запрашиваемых сведений заявителю.</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145. Максимально допустимая продолжительность выполнения данной административной процедуры не должна превышать 1 минуты.</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146. Критерием принятия решения является завершение выполнения административных процедур, предусмотренных </w:t>
      </w:r>
      <w:proofErr w:type="spellStart"/>
      <w:r w:rsidRPr="00FC3BC7">
        <w:rPr>
          <w:rFonts w:ascii="Arial" w:hAnsi="Arial" w:cs="Arial"/>
          <w:sz w:val="26"/>
          <w:szCs w:val="26"/>
        </w:rPr>
        <w:t>пп</w:t>
      </w:r>
      <w:proofErr w:type="spellEnd"/>
      <w:r w:rsidRPr="00FC3BC7">
        <w:rPr>
          <w:rFonts w:ascii="Arial" w:hAnsi="Arial" w:cs="Arial"/>
          <w:sz w:val="26"/>
          <w:szCs w:val="26"/>
        </w:rPr>
        <w:t>. 117-142 настоящего Административного регламента.</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 xml:space="preserve">147. Результатом выполнения данной административной процедуры является внесение сведений о результатах предоставления государственной услуги </w:t>
      </w:r>
      <w:r w:rsidRPr="00FC3BC7">
        <w:rPr>
          <w:rFonts w:ascii="Arial" w:eastAsia="Times New Roman" w:hAnsi="Arial" w:cs="Arial"/>
          <w:sz w:val="26"/>
          <w:szCs w:val="26"/>
          <w:lang w:eastAsia="ru-RU"/>
        </w:rPr>
        <w:t>в регистр получателей государственных услуг в сфере занятости населения.</w:t>
      </w:r>
    </w:p>
    <w:p w:rsidR="00FC3BC7" w:rsidRPr="00FC3BC7" w:rsidRDefault="00FC3BC7" w:rsidP="00FC3BC7">
      <w:pPr>
        <w:widowControl w:val="0"/>
        <w:autoSpaceDE w:val="0"/>
        <w:autoSpaceDN w:val="0"/>
        <w:adjustRightInd w:val="0"/>
        <w:ind w:firstLine="567"/>
        <w:jc w:val="both"/>
        <w:rPr>
          <w:rFonts w:ascii="Arial" w:hAnsi="Arial" w:cs="Arial"/>
          <w:sz w:val="26"/>
          <w:szCs w:val="26"/>
        </w:rPr>
      </w:pPr>
      <w:r w:rsidRPr="00FC3BC7">
        <w:rPr>
          <w:rFonts w:ascii="Arial" w:hAnsi="Arial" w:cs="Arial"/>
          <w:sz w:val="26"/>
          <w:szCs w:val="26"/>
        </w:rPr>
        <w:t>148. Фиксацией результата настоящей административной процедуры является сохранение данных о</w:t>
      </w:r>
      <w:r w:rsidRPr="00FC3BC7">
        <w:rPr>
          <w:rFonts w:ascii="Arial" w:eastAsia="Times New Roman" w:hAnsi="Arial" w:cs="Arial"/>
          <w:sz w:val="26"/>
          <w:szCs w:val="26"/>
          <w:lang w:eastAsia="ru-RU"/>
        </w:rPr>
        <w:t xml:space="preserve"> результатах предоставления государственной услуги </w:t>
      </w:r>
      <w:r w:rsidRPr="00FC3BC7">
        <w:rPr>
          <w:rFonts w:ascii="Arial" w:hAnsi="Arial" w:cs="Arial"/>
          <w:sz w:val="26"/>
          <w:szCs w:val="26"/>
        </w:rPr>
        <w:t>в программном комплексе</w:t>
      </w:r>
      <w:r w:rsidRPr="00FC3BC7">
        <w:rPr>
          <w:rFonts w:ascii="Arial" w:eastAsia="Times New Roman" w:hAnsi="Arial" w:cs="Arial"/>
          <w:sz w:val="26"/>
          <w:szCs w:val="26"/>
          <w:lang w:eastAsia="ru-RU"/>
        </w:rPr>
        <w:t>.</w:t>
      </w:r>
    </w:p>
    <w:p w:rsidR="00FC3BC7" w:rsidRPr="00FC3BC7" w:rsidRDefault="00FC3BC7" w:rsidP="00FC3BC7">
      <w:pPr>
        <w:widowControl w:val="0"/>
        <w:autoSpaceDE w:val="0"/>
        <w:autoSpaceDN w:val="0"/>
        <w:adjustRightInd w:val="0"/>
        <w:ind w:firstLine="567"/>
        <w:jc w:val="both"/>
        <w:rPr>
          <w:rFonts w:ascii="Arial" w:hAnsi="Arial" w:cs="Arial"/>
          <w:sz w:val="26"/>
          <w:szCs w:val="26"/>
        </w:rPr>
      </w:pPr>
    </w:p>
    <w:p w:rsidR="00FC3BC7" w:rsidRPr="00FC3BC7" w:rsidRDefault="00FC3BC7" w:rsidP="00FC3BC7">
      <w:pPr>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IV. Формы </w:t>
      </w:r>
      <w:proofErr w:type="gramStart"/>
      <w:r w:rsidRPr="00FC3BC7">
        <w:rPr>
          <w:rFonts w:ascii="Arial" w:eastAsia="Times New Roman" w:hAnsi="Arial" w:cs="Arial"/>
          <w:b/>
          <w:sz w:val="26"/>
          <w:szCs w:val="26"/>
          <w:lang w:eastAsia="ru-RU"/>
        </w:rPr>
        <w:t>контроля за</w:t>
      </w:r>
      <w:proofErr w:type="gramEnd"/>
      <w:r w:rsidRPr="00FC3BC7">
        <w:rPr>
          <w:rFonts w:ascii="Arial" w:eastAsia="Times New Roman" w:hAnsi="Arial" w:cs="Arial"/>
          <w:b/>
          <w:sz w:val="26"/>
          <w:szCs w:val="26"/>
          <w:lang w:eastAsia="ru-RU"/>
        </w:rPr>
        <w:t xml:space="preserve"> предоставлением государственной услуги</w:t>
      </w:r>
    </w:p>
    <w:p w:rsidR="00FC3BC7" w:rsidRPr="00FC3BC7" w:rsidRDefault="00FC3BC7" w:rsidP="00FC3BC7">
      <w:pPr>
        <w:rPr>
          <w:rFonts w:ascii="Arial" w:eastAsia="Times New Roman" w:hAnsi="Arial" w:cs="Arial"/>
          <w:sz w:val="26"/>
          <w:szCs w:val="26"/>
          <w:lang w:eastAsia="ru-RU"/>
        </w:rPr>
      </w:pPr>
    </w:p>
    <w:p w:rsidR="00FC3BC7" w:rsidRPr="00FC3BC7" w:rsidRDefault="00FC3BC7" w:rsidP="00FC3BC7">
      <w:pPr>
        <w:autoSpaceDE w:val="0"/>
        <w:autoSpaceDN w:val="0"/>
        <w:adjustRightInd w:val="0"/>
        <w:ind w:firstLine="709"/>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149. Контроль за предоставлением </w:t>
      </w:r>
      <w:proofErr w:type="gramStart"/>
      <w:r w:rsidRPr="00FC3BC7">
        <w:rPr>
          <w:rFonts w:ascii="Arial" w:eastAsia="Times New Roman" w:hAnsi="Arial" w:cs="Arial"/>
          <w:sz w:val="26"/>
          <w:szCs w:val="26"/>
          <w:lang w:eastAsia="ru-RU"/>
        </w:rPr>
        <w:t>государственной</w:t>
      </w:r>
      <w:proofErr w:type="gramEnd"/>
      <w:r w:rsidRPr="00FC3BC7">
        <w:rPr>
          <w:rFonts w:ascii="Arial" w:eastAsia="Times New Roman" w:hAnsi="Arial" w:cs="Arial"/>
          <w:sz w:val="26"/>
          <w:szCs w:val="26"/>
          <w:lang w:eastAsia="ru-RU"/>
        </w:rPr>
        <w:t xml:space="preserve"> услуги осуществляется в следующих формах:</w:t>
      </w:r>
    </w:p>
    <w:p w:rsidR="00FC3BC7" w:rsidRPr="00FC3BC7" w:rsidRDefault="00FC3BC7" w:rsidP="00FC3BC7">
      <w:pPr>
        <w:autoSpaceDE w:val="0"/>
        <w:autoSpaceDN w:val="0"/>
        <w:adjustRightInd w:val="0"/>
        <w:ind w:firstLine="709"/>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 текущий контроль за предоставлением </w:t>
      </w:r>
      <w:proofErr w:type="gramStart"/>
      <w:r w:rsidRPr="00FC3BC7">
        <w:rPr>
          <w:rFonts w:ascii="Arial" w:eastAsia="Times New Roman" w:hAnsi="Arial" w:cs="Arial"/>
          <w:sz w:val="26"/>
          <w:szCs w:val="26"/>
          <w:lang w:eastAsia="ru-RU"/>
        </w:rPr>
        <w:t>государственной</w:t>
      </w:r>
      <w:proofErr w:type="gramEnd"/>
      <w:r w:rsidRPr="00FC3BC7">
        <w:rPr>
          <w:rFonts w:ascii="Arial" w:eastAsia="Times New Roman" w:hAnsi="Arial" w:cs="Arial"/>
          <w:sz w:val="26"/>
          <w:szCs w:val="26"/>
          <w:lang w:eastAsia="ru-RU"/>
        </w:rPr>
        <w:t xml:space="preserve"> услуги;</w:t>
      </w:r>
    </w:p>
    <w:p w:rsidR="00FC3BC7" w:rsidRPr="00FC3BC7" w:rsidRDefault="00FC3BC7" w:rsidP="00FC3BC7">
      <w:pPr>
        <w:autoSpaceDE w:val="0"/>
        <w:autoSpaceDN w:val="0"/>
        <w:adjustRightInd w:val="0"/>
        <w:ind w:firstLine="709"/>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2) </w:t>
      </w:r>
      <w:proofErr w:type="gramStart"/>
      <w:r w:rsidRPr="00FC3BC7">
        <w:rPr>
          <w:rFonts w:ascii="Arial" w:eastAsia="Times New Roman" w:hAnsi="Arial" w:cs="Arial"/>
          <w:sz w:val="26"/>
          <w:szCs w:val="26"/>
          <w:lang w:eastAsia="ru-RU"/>
        </w:rPr>
        <w:t>контроль за</w:t>
      </w:r>
      <w:proofErr w:type="gramEnd"/>
      <w:r w:rsidRPr="00FC3BC7">
        <w:rPr>
          <w:rFonts w:ascii="Arial" w:eastAsia="Times New Roman" w:hAnsi="Arial" w:cs="Arial"/>
          <w:sz w:val="26"/>
          <w:szCs w:val="26"/>
          <w:lang w:eastAsia="ru-RU"/>
        </w:rPr>
        <w:t xml:space="preserve"> обеспечением государственных гарантий в области содействия занятости населения в части информирования (далее - контроль за обеспечением государственных гарантий в области содействия занятости населения).</w:t>
      </w:r>
    </w:p>
    <w:p w:rsidR="00FC3BC7" w:rsidRPr="00FC3BC7" w:rsidRDefault="00FC3BC7" w:rsidP="00FC3BC7">
      <w:pPr>
        <w:ind w:firstLine="567"/>
        <w:jc w:val="both"/>
        <w:rPr>
          <w:rFonts w:ascii="Arial" w:eastAsia="Times New Roman" w:hAnsi="Arial" w:cs="Arial"/>
          <w:sz w:val="26"/>
          <w:szCs w:val="26"/>
          <w:lang w:eastAsia="ru-RU"/>
        </w:rPr>
      </w:pPr>
    </w:p>
    <w:p w:rsidR="00FC3BC7" w:rsidRPr="00FC3BC7" w:rsidRDefault="00FC3BC7" w:rsidP="00FC3BC7">
      <w:pPr>
        <w:autoSpaceDE w:val="0"/>
        <w:autoSpaceDN w:val="0"/>
        <w:adjustRightInd w:val="0"/>
        <w:outlineLvl w:val="1"/>
        <w:rPr>
          <w:rFonts w:ascii="Arial" w:eastAsia="Times New Roman" w:hAnsi="Arial" w:cs="Arial"/>
          <w:b/>
          <w:sz w:val="26"/>
          <w:szCs w:val="26"/>
          <w:lang w:eastAsia="ru-RU"/>
        </w:rPr>
      </w:pPr>
      <w:r w:rsidRPr="00FC3BC7">
        <w:rPr>
          <w:rFonts w:ascii="Arial" w:eastAsia="Times New Roman" w:hAnsi="Arial" w:cs="Arial"/>
          <w:b/>
          <w:sz w:val="26"/>
          <w:szCs w:val="26"/>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proofErr w:type="gramStart"/>
      <w:r w:rsidRPr="00FC3BC7">
        <w:rPr>
          <w:rFonts w:ascii="Arial" w:eastAsia="Times New Roman" w:hAnsi="Arial" w:cs="Arial"/>
          <w:b/>
          <w:sz w:val="26"/>
          <w:szCs w:val="26"/>
          <w:lang w:eastAsia="ru-RU"/>
        </w:rPr>
        <w:t>государственной</w:t>
      </w:r>
      <w:proofErr w:type="gramEnd"/>
      <w:r w:rsidRPr="00FC3BC7">
        <w:rPr>
          <w:rFonts w:ascii="Arial" w:eastAsia="Times New Roman" w:hAnsi="Arial" w:cs="Arial"/>
          <w:b/>
          <w:sz w:val="26"/>
          <w:szCs w:val="26"/>
          <w:lang w:eastAsia="ru-RU"/>
        </w:rPr>
        <w:t xml:space="preserve"> услуги, а также принятием ими решений</w:t>
      </w:r>
    </w:p>
    <w:p w:rsidR="00FC3BC7" w:rsidRPr="00FC3BC7" w:rsidRDefault="00FC3BC7" w:rsidP="00FC3BC7">
      <w:pPr>
        <w:rPr>
          <w:rFonts w:ascii="Arial" w:eastAsia="Times New Roman" w:hAnsi="Arial" w:cs="Arial"/>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150. </w:t>
      </w:r>
      <w:proofErr w:type="gramStart"/>
      <w:r w:rsidRPr="00FC3BC7">
        <w:rPr>
          <w:rFonts w:ascii="Arial" w:eastAsia="Times New Roman" w:hAnsi="Arial" w:cs="Arial"/>
          <w:sz w:val="26"/>
          <w:szCs w:val="26"/>
          <w:lang w:eastAsia="ru-RU"/>
        </w:rPr>
        <w:t>Текущий контроль  за предоставлением государственной услуги  включает в себя контроль за соблюдением и исполнением работниками Центра занятости населения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roofErr w:type="gramEnd"/>
    </w:p>
    <w:p w:rsidR="00FC3BC7" w:rsidRPr="00FC3BC7" w:rsidRDefault="00FC3BC7" w:rsidP="00FC3BC7">
      <w:pPr>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151. Текущий контроль за соблюдением и исполнением работниками Центра занятости населения положений Административного регламента и иных нормативных правовых актов, устанавливающих требования к предоставлению </w:t>
      </w:r>
      <w:proofErr w:type="gramStart"/>
      <w:r w:rsidRPr="00FC3BC7">
        <w:rPr>
          <w:rFonts w:ascii="Arial" w:eastAsia="Times New Roman" w:hAnsi="Arial" w:cs="Arial"/>
          <w:sz w:val="26"/>
          <w:szCs w:val="26"/>
          <w:lang w:eastAsia="ru-RU"/>
        </w:rPr>
        <w:t>государственной</w:t>
      </w:r>
      <w:proofErr w:type="gramEnd"/>
      <w:r w:rsidRPr="00FC3BC7">
        <w:rPr>
          <w:rFonts w:ascii="Arial" w:eastAsia="Times New Roman" w:hAnsi="Arial" w:cs="Arial"/>
          <w:sz w:val="26"/>
          <w:szCs w:val="26"/>
          <w:lang w:eastAsia="ru-RU"/>
        </w:rPr>
        <w:t xml:space="preserve"> услуги, а также принятием ими решений осуществляется директором Центра занятости населения или уполномоченным им</w:t>
      </w:r>
      <w:r w:rsidRPr="00FC3BC7">
        <w:rPr>
          <w:rFonts w:ascii="Arial" w:eastAsia="Times New Roman" w:hAnsi="Arial" w:cs="Arial"/>
          <w:b/>
          <w:sz w:val="26"/>
          <w:szCs w:val="26"/>
          <w:lang w:eastAsia="ru-RU"/>
        </w:rPr>
        <w:t xml:space="preserve"> </w:t>
      </w:r>
      <w:r w:rsidRPr="00FC3BC7">
        <w:rPr>
          <w:rFonts w:ascii="Arial" w:eastAsia="Times New Roman" w:hAnsi="Arial" w:cs="Arial"/>
          <w:sz w:val="26"/>
          <w:szCs w:val="26"/>
          <w:lang w:eastAsia="ru-RU"/>
        </w:rPr>
        <w:t>работником.</w:t>
      </w:r>
    </w:p>
    <w:p w:rsidR="00FC3BC7" w:rsidRPr="00FC3BC7" w:rsidRDefault="00FC3BC7" w:rsidP="00FC3BC7">
      <w:pPr>
        <w:ind w:firstLine="567"/>
        <w:jc w:val="both"/>
        <w:rPr>
          <w:rFonts w:ascii="Arial" w:eastAsia="Times New Roman" w:hAnsi="Arial" w:cs="Arial"/>
          <w:strike/>
          <w:color w:val="000000"/>
          <w:sz w:val="26"/>
          <w:szCs w:val="26"/>
          <w:lang w:eastAsia="ru-RU"/>
        </w:rPr>
      </w:pPr>
      <w:r w:rsidRPr="00FC3BC7">
        <w:rPr>
          <w:rFonts w:ascii="Arial" w:eastAsia="Times New Roman" w:hAnsi="Arial" w:cs="Arial"/>
          <w:color w:val="000000"/>
          <w:sz w:val="26"/>
          <w:szCs w:val="26"/>
          <w:lang w:eastAsia="ru-RU"/>
        </w:rPr>
        <w:t xml:space="preserve">152. </w:t>
      </w:r>
      <w:proofErr w:type="gramStart"/>
      <w:r w:rsidRPr="00FC3BC7">
        <w:rPr>
          <w:rFonts w:ascii="Arial" w:eastAsia="Times New Roman" w:hAnsi="Arial" w:cs="Arial"/>
          <w:color w:val="000000"/>
          <w:sz w:val="26"/>
          <w:szCs w:val="26"/>
          <w:lang w:eastAsia="ru-RU"/>
        </w:rPr>
        <w:t xml:space="preserve">Текущий контроль осуществляется путем проведения проверок соблюдения и исполнения работниками Центра занятости населения административного регламента по предоставлению государственной услуги, утвержденного в установленном в Тюменской области порядке в соответствии с Федеральным законом от 27.07.2010 № 210-ФЗ «Об организации предоставления государственных и муниципальных услуг», </w:t>
      </w:r>
      <w:r w:rsidR="00CF1B24" w:rsidRPr="0051415D">
        <w:rPr>
          <w:rFonts w:ascii="Arial" w:hAnsi="Arial" w:cs="Arial"/>
          <w:sz w:val="26"/>
          <w:szCs w:val="26"/>
        </w:rPr>
        <w:t>пп.8 п.1 ст.7.1-1 Закона о занятости населения</w:t>
      </w:r>
      <w:r w:rsidRPr="0051415D">
        <w:rPr>
          <w:rFonts w:ascii="Arial" w:eastAsia="Times New Roman" w:hAnsi="Arial" w:cs="Arial"/>
          <w:color w:val="000000"/>
          <w:sz w:val="26"/>
          <w:szCs w:val="26"/>
          <w:lang w:eastAsia="ru-RU"/>
        </w:rPr>
        <w:t>,</w:t>
      </w:r>
      <w:r w:rsidRPr="00FC3BC7">
        <w:rPr>
          <w:rFonts w:ascii="Arial" w:eastAsia="Times New Roman" w:hAnsi="Arial" w:cs="Arial"/>
          <w:color w:val="000000"/>
          <w:sz w:val="26"/>
          <w:szCs w:val="26"/>
          <w:lang w:eastAsia="ru-RU"/>
        </w:rPr>
        <w:t xml:space="preserve"> Порядка ведения регистров получателей государственных услуг в сфере</w:t>
      </w:r>
      <w:proofErr w:type="gramEnd"/>
      <w:r w:rsidRPr="00FC3BC7">
        <w:rPr>
          <w:rFonts w:ascii="Arial" w:eastAsia="Times New Roman" w:hAnsi="Arial" w:cs="Arial"/>
          <w:color w:val="000000"/>
          <w:sz w:val="26"/>
          <w:szCs w:val="26"/>
          <w:lang w:eastAsia="ru-RU"/>
        </w:rPr>
        <w:t xml:space="preserve"> занятости населения (физических лиц и работодателей), включая порядок, сроки и форму представления в них сведений, утвержденного приказом </w:t>
      </w:r>
      <w:r w:rsidRPr="00FC3BC7">
        <w:rPr>
          <w:rFonts w:ascii="Arial" w:eastAsia="Times New Roman" w:hAnsi="Arial" w:cs="Arial"/>
          <w:color w:val="000000"/>
          <w:sz w:val="26"/>
          <w:szCs w:val="26"/>
          <w:lang w:eastAsia="ru-RU"/>
        </w:rPr>
        <w:lastRenderedPageBreak/>
        <w:t>Министерства здравоохранения и социального развития Российской Федерации от 08.11.2010 № 972н, а также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153. Периодичность осуществления текущего контроля, перечень лиц, осуществляющих текущий контроль, устанавливается индивидуальными правовыми актами Центров занятости населения. </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Полномочия на осуществление текущего контроля определяются в положениях о структурных подразделениях и должностных инструкциях.</w:t>
      </w:r>
    </w:p>
    <w:p w:rsidR="00FC3BC7" w:rsidRPr="00FC3BC7" w:rsidRDefault="00FC3BC7" w:rsidP="00FC3BC7">
      <w:pPr>
        <w:ind w:firstLine="567"/>
        <w:jc w:val="left"/>
        <w:rPr>
          <w:rFonts w:ascii="Arial" w:eastAsia="Times New Roman" w:hAnsi="Arial" w:cs="Arial"/>
          <w:color w:val="000000"/>
          <w:sz w:val="26"/>
          <w:szCs w:val="26"/>
          <w:lang w:eastAsia="ru-RU"/>
        </w:rPr>
      </w:pPr>
    </w:p>
    <w:p w:rsidR="00FC3BC7" w:rsidRPr="00FC3BC7" w:rsidRDefault="00FC3BC7" w:rsidP="00FC3BC7">
      <w:pPr>
        <w:ind w:firstLine="567"/>
        <w:rPr>
          <w:rFonts w:ascii="Arial" w:eastAsia="Times New Roman" w:hAnsi="Arial" w:cs="Arial"/>
          <w:b/>
          <w:color w:val="000000"/>
          <w:sz w:val="26"/>
          <w:szCs w:val="26"/>
          <w:lang w:eastAsia="ru-RU"/>
        </w:rPr>
      </w:pPr>
      <w:r w:rsidRPr="00FC3BC7">
        <w:rPr>
          <w:rFonts w:ascii="Arial" w:eastAsia="Times New Roman" w:hAnsi="Arial" w:cs="Arial"/>
          <w:b/>
          <w:color w:val="000000"/>
          <w:sz w:val="26"/>
          <w:szCs w:val="26"/>
          <w:lang w:eastAsia="ru-RU"/>
        </w:rPr>
        <w:t xml:space="preserve">Порядок и периодичность осуществления </w:t>
      </w:r>
      <w:proofErr w:type="gramStart"/>
      <w:r w:rsidRPr="00FC3BC7">
        <w:rPr>
          <w:rFonts w:ascii="Arial" w:eastAsia="Times New Roman" w:hAnsi="Arial" w:cs="Arial"/>
          <w:b/>
          <w:color w:val="000000"/>
          <w:sz w:val="26"/>
          <w:szCs w:val="26"/>
          <w:lang w:eastAsia="ru-RU"/>
        </w:rPr>
        <w:t>плановых</w:t>
      </w:r>
      <w:proofErr w:type="gramEnd"/>
      <w:r w:rsidRPr="00FC3BC7">
        <w:rPr>
          <w:rFonts w:ascii="Arial" w:eastAsia="Times New Roman" w:hAnsi="Arial" w:cs="Arial"/>
          <w:b/>
          <w:color w:val="000000"/>
          <w:sz w:val="26"/>
          <w:szCs w:val="26"/>
          <w:lang w:eastAsia="ru-RU"/>
        </w:rPr>
        <w:t xml:space="preserve"> и внеплановых </w:t>
      </w:r>
    </w:p>
    <w:p w:rsidR="00FC3BC7" w:rsidRPr="00FC3BC7" w:rsidRDefault="00FC3BC7" w:rsidP="00FC3BC7">
      <w:pPr>
        <w:ind w:firstLine="567"/>
        <w:rPr>
          <w:rFonts w:ascii="Arial" w:eastAsia="Times New Roman" w:hAnsi="Arial" w:cs="Arial"/>
          <w:b/>
          <w:color w:val="000000"/>
          <w:sz w:val="26"/>
          <w:szCs w:val="26"/>
          <w:lang w:eastAsia="ru-RU"/>
        </w:rPr>
      </w:pPr>
      <w:r w:rsidRPr="00FC3BC7">
        <w:rPr>
          <w:rFonts w:ascii="Arial" w:eastAsia="Times New Roman" w:hAnsi="Arial" w:cs="Arial"/>
          <w:b/>
          <w:color w:val="000000"/>
          <w:sz w:val="26"/>
          <w:szCs w:val="26"/>
          <w:lang w:eastAsia="ru-RU"/>
        </w:rPr>
        <w:t xml:space="preserve">проверок полноты и качества предоставления государственной услуги, </w:t>
      </w:r>
    </w:p>
    <w:p w:rsidR="00FC3BC7" w:rsidRPr="00FC3BC7" w:rsidRDefault="00FC3BC7" w:rsidP="00FC3BC7">
      <w:pPr>
        <w:ind w:firstLine="567"/>
        <w:rPr>
          <w:rFonts w:ascii="Arial" w:eastAsia="Times New Roman" w:hAnsi="Arial" w:cs="Arial"/>
          <w:b/>
          <w:color w:val="000000"/>
          <w:sz w:val="26"/>
          <w:szCs w:val="26"/>
          <w:lang w:eastAsia="ru-RU"/>
        </w:rPr>
      </w:pPr>
      <w:r w:rsidRPr="00FC3BC7">
        <w:rPr>
          <w:rFonts w:ascii="Arial" w:eastAsia="Times New Roman" w:hAnsi="Arial" w:cs="Arial"/>
          <w:b/>
          <w:color w:val="000000"/>
          <w:sz w:val="26"/>
          <w:szCs w:val="26"/>
          <w:lang w:eastAsia="ru-RU"/>
        </w:rPr>
        <w:t xml:space="preserve">в том числе порядок и формы </w:t>
      </w:r>
      <w:proofErr w:type="gramStart"/>
      <w:r w:rsidRPr="00FC3BC7">
        <w:rPr>
          <w:rFonts w:ascii="Arial" w:eastAsia="Times New Roman" w:hAnsi="Arial" w:cs="Arial"/>
          <w:b/>
          <w:color w:val="000000"/>
          <w:sz w:val="26"/>
          <w:szCs w:val="26"/>
          <w:lang w:eastAsia="ru-RU"/>
        </w:rPr>
        <w:t>контроля за</w:t>
      </w:r>
      <w:proofErr w:type="gramEnd"/>
      <w:r w:rsidRPr="00FC3BC7">
        <w:rPr>
          <w:rFonts w:ascii="Arial" w:eastAsia="Times New Roman" w:hAnsi="Arial" w:cs="Arial"/>
          <w:b/>
          <w:color w:val="000000"/>
          <w:sz w:val="26"/>
          <w:szCs w:val="26"/>
          <w:lang w:eastAsia="ru-RU"/>
        </w:rPr>
        <w:t xml:space="preserve"> полнотой и качеством</w:t>
      </w:r>
    </w:p>
    <w:p w:rsidR="00FC3BC7" w:rsidRPr="00FC3BC7" w:rsidRDefault="00FC3BC7" w:rsidP="00FC3BC7">
      <w:pPr>
        <w:ind w:firstLine="567"/>
        <w:rPr>
          <w:rFonts w:ascii="Arial" w:eastAsia="Times New Roman" w:hAnsi="Arial" w:cs="Arial"/>
          <w:b/>
          <w:color w:val="000000"/>
          <w:sz w:val="26"/>
          <w:szCs w:val="26"/>
          <w:lang w:eastAsia="ru-RU"/>
        </w:rPr>
      </w:pPr>
      <w:r w:rsidRPr="00FC3BC7">
        <w:rPr>
          <w:rFonts w:ascii="Arial" w:eastAsia="Times New Roman" w:hAnsi="Arial" w:cs="Arial"/>
          <w:b/>
          <w:color w:val="000000"/>
          <w:sz w:val="26"/>
          <w:szCs w:val="26"/>
          <w:lang w:eastAsia="ru-RU"/>
        </w:rPr>
        <w:t xml:space="preserve"> предоставления государственной услуги</w:t>
      </w:r>
    </w:p>
    <w:p w:rsidR="00FC3BC7" w:rsidRPr="00FC3BC7" w:rsidRDefault="00FC3BC7" w:rsidP="00FC3BC7">
      <w:pPr>
        <w:ind w:firstLine="567"/>
        <w:rPr>
          <w:rFonts w:ascii="Arial" w:eastAsia="Times New Roman" w:hAnsi="Arial" w:cs="Arial"/>
          <w:color w:val="000000"/>
          <w:sz w:val="26"/>
          <w:szCs w:val="26"/>
          <w:lang w:eastAsia="ru-RU"/>
        </w:rPr>
      </w:pP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154. </w:t>
      </w:r>
      <w:proofErr w:type="gramStart"/>
      <w:r w:rsidRPr="00FC3BC7">
        <w:rPr>
          <w:rFonts w:ascii="Arial" w:eastAsia="Times New Roman" w:hAnsi="Arial" w:cs="Arial"/>
          <w:color w:val="000000"/>
          <w:sz w:val="26"/>
          <w:szCs w:val="26"/>
          <w:lang w:eastAsia="ru-RU"/>
        </w:rPr>
        <w:t>Контроль за</w:t>
      </w:r>
      <w:proofErr w:type="gramEnd"/>
      <w:r w:rsidRPr="00FC3BC7">
        <w:rPr>
          <w:rFonts w:ascii="Arial" w:eastAsia="Times New Roman" w:hAnsi="Arial" w:cs="Arial"/>
          <w:color w:val="000000"/>
          <w:sz w:val="26"/>
          <w:szCs w:val="26"/>
          <w:lang w:eastAsia="ru-RU"/>
        </w:rPr>
        <w:t xml:space="preserve"> обеспечением государственных гарантий в области содействия занятости населения осуществляется Департаментом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FC3BC7" w:rsidRPr="00FC3BC7" w:rsidRDefault="00FC3BC7" w:rsidP="00FC3BC7">
      <w:pPr>
        <w:ind w:firstLine="567"/>
        <w:jc w:val="both"/>
        <w:rPr>
          <w:rFonts w:ascii="Arial" w:eastAsia="Times New Roman" w:hAnsi="Arial" w:cs="Arial"/>
          <w:color w:val="000000"/>
          <w:sz w:val="26"/>
          <w:szCs w:val="26"/>
          <w:lang w:eastAsia="ru-RU"/>
        </w:rPr>
      </w:pPr>
      <w:proofErr w:type="gramStart"/>
      <w:r w:rsidRPr="00FC3BC7">
        <w:rPr>
          <w:rFonts w:ascii="Arial" w:eastAsia="Times New Roman" w:hAnsi="Arial" w:cs="Arial"/>
          <w:color w:val="000000"/>
          <w:sz w:val="26"/>
          <w:szCs w:val="26"/>
          <w:lang w:eastAsia="ru-RU"/>
        </w:rPr>
        <w:t>Контроль за</w:t>
      </w:r>
      <w:proofErr w:type="gramEnd"/>
      <w:r w:rsidRPr="00FC3BC7">
        <w:rPr>
          <w:rFonts w:ascii="Arial" w:eastAsia="Times New Roman" w:hAnsi="Arial" w:cs="Arial"/>
          <w:color w:val="000000"/>
          <w:sz w:val="26"/>
          <w:szCs w:val="26"/>
          <w:lang w:eastAsia="ru-RU"/>
        </w:rPr>
        <w:t xml:space="preserve"> обеспечением государственных гарантий в области содействия занятости населения осуществляется путем проведения Департаментом плановых (внеплановых) выездных (документарных) проверок.</w:t>
      </w:r>
    </w:p>
    <w:p w:rsidR="00FC3BC7" w:rsidRPr="0051415D" w:rsidRDefault="00FC3BC7" w:rsidP="00FC3BC7">
      <w:pPr>
        <w:ind w:firstLine="567"/>
        <w:jc w:val="both"/>
        <w:rPr>
          <w:rFonts w:ascii="Arial" w:eastAsia="Times New Roman" w:hAnsi="Arial" w:cs="Arial"/>
          <w:color w:val="FF0000"/>
          <w:sz w:val="26"/>
          <w:szCs w:val="26"/>
          <w:u w:val="single"/>
          <w:lang w:eastAsia="ru-RU"/>
        </w:rPr>
      </w:pPr>
      <w:r w:rsidRPr="00FC3BC7">
        <w:rPr>
          <w:rFonts w:ascii="Arial" w:eastAsia="Times New Roman" w:hAnsi="Arial" w:cs="Arial"/>
          <w:color w:val="000000"/>
          <w:sz w:val="26"/>
          <w:szCs w:val="26"/>
          <w:lang w:eastAsia="ru-RU"/>
        </w:rPr>
        <w:t xml:space="preserve">155. </w:t>
      </w:r>
      <w:proofErr w:type="gramStart"/>
      <w:r w:rsidRPr="00FC3BC7">
        <w:rPr>
          <w:rFonts w:ascii="Arial" w:eastAsia="Times New Roman" w:hAnsi="Arial" w:cs="Arial"/>
          <w:color w:val="000000"/>
          <w:sz w:val="26"/>
          <w:szCs w:val="26"/>
          <w:lang w:eastAsia="ru-RU"/>
        </w:rPr>
        <w:t>Перечень должностных лиц, уполномоченных на проведение плановых (внеплановых) выездных (документарных) проверок, периодичность проведения плановых выездных (документарных) проверок определяется в установленном порядке в соответствии с Административным регламентом исполнения департаментом труда и занятости населения Тюменской области государственной функции по осуществлению надзора и контроля за обеспечением государственных гарантий в области содействия занятости населения, за исключением государственных гарантий, предусмотренных подпунктом 11 пункта 3 статьи</w:t>
      </w:r>
      <w:proofErr w:type="gramEnd"/>
      <w:r w:rsidRPr="00FC3BC7">
        <w:rPr>
          <w:rFonts w:ascii="Arial" w:eastAsia="Times New Roman" w:hAnsi="Arial" w:cs="Arial"/>
          <w:color w:val="000000"/>
          <w:sz w:val="26"/>
          <w:szCs w:val="26"/>
          <w:lang w:eastAsia="ru-RU"/>
        </w:rPr>
        <w:t xml:space="preserve"> 7 Закона Российской Федерации от 19.04.1991 № 1032-1 «О занятости населения в Российской Федерации», </w:t>
      </w:r>
      <w:r w:rsidR="00BD3FC3" w:rsidRPr="0051415D">
        <w:rPr>
          <w:rFonts w:ascii="Arial" w:hAnsi="Arial" w:cs="Arial"/>
          <w:sz w:val="26"/>
          <w:szCs w:val="26"/>
        </w:rPr>
        <w:t>утвержденным приказом Департамента труда и занятости населения Тюменской области от 31.03.2014 № 105</w:t>
      </w:r>
      <w:r w:rsidRPr="0051415D">
        <w:rPr>
          <w:rFonts w:ascii="Arial" w:eastAsia="Times New Roman" w:hAnsi="Arial" w:cs="Arial"/>
          <w:sz w:val="26"/>
          <w:szCs w:val="26"/>
          <w:lang w:eastAsia="ru-RU"/>
        </w:rPr>
        <w:t>.</w:t>
      </w:r>
    </w:p>
    <w:p w:rsidR="00FC3BC7" w:rsidRPr="00FC3BC7" w:rsidRDefault="00FC3BC7" w:rsidP="00FC3BC7">
      <w:pPr>
        <w:ind w:firstLine="567"/>
        <w:jc w:val="both"/>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156.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FC3BC7" w:rsidRPr="00FC3BC7" w:rsidRDefault="00FC3BC7" w:rsidP="00FC3BC7">
      <w:pPr>
        <w:ind w:firstLine="567"/>
        <w:jc w:val="both"/>
        <w:rPr>
          <w:rFonts w:ascii="Arial" w:eastAsia="Times New Roman" w:hAnsi="Arial" w:cs="Arial"/>
          <w:color w:val="000000"/>
          <w:sz w:val="26"/>
          <w:szCs w:val="26"/>
          <w:lang w:eastAsia="ru-RU"/>
        </w:rPr>
      </w:pPr>
    </w:p>
    <w:p w:rsidR="00FC3BC7" w:rsidRPr="00FC3BC7" w:rsidRDefault="00FC3BC7" w:rsidP="00FC3BC7">
      <w:pPr>
        <w:ind w:firstLine="567"/>
        <w:rPr>
          <w:rFonts w:ascii="Arial" w:eastAsia="Times New Roman" w:hAnsi="Arial" w:cs="Arial"/>
          <w:b/>
          <w:sz w:val="26"/>
          <w:szCs w:val="26"/>
          <w:lang w:eastAsia="ru-RU"/>
        </w:rPr>
      </w:pPr>
      <w:r w:rsidRPr="00FC3BC7">
        <w:rPr>
          <w:rFonts w:ascii="Arial" w:eastAsia="Times New Roman" w:hAnsi="Arial" w:cs="Arial"/>
          <w:b/>
          <w:sz w:val="26"/>
          <w:szCs w:val="26"/>
          <w:lang w:eastAsia="ru-RU"/>
        </w:rPr>
        <w:t>Ответственность должностных лиц исполнительного органа государственной власти за решения и действия (бездействие), принимаемые (осуществляемые) в ходе предоставления государственной услуги</w:t>
      </w:r>
    </w:p>
    <w:p w:rsidR="00FC3BC7" w:rsidRPr="00FC3BC7" w:rsidRDefault="00FC3BC7" w:rsidP="00FC3BC7">
      <w:pPr>
        <w:ind w:firstLine="567"/>
        <w:jc w:val="both"/>
        <w:rPr>
          <w:rFonts w:ascii="Arial" w:eastAsia="Times New Roman" w:hAnsi="Arial" w:cs="Arial"/>
          <w:color w:val="000000"/>
          <w:sz w:val="26"/>
          <w:szCs w:val="26"/>
          <w:lang w:eastAsia="ru-RU"/>
        </w:rPr>
      </w:pPr>
    </w:p>
    <w:p w:rsidR="00FC3BC7" w:rsidRPr="00FC3BC7" w:rsidRDefault="00FC3BC7" w:rsidP="00FC3BC7">
      <w:pPr>
        <w:ind w:right="-1"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157. Должностные лица, в должностные обязанности которых входит предоставление государственной услуги, в случае ненадлежащего исполнения служебных обязанностей, совершения противоправных действий (бездействия), принятия неправомерных решений несут ответственность в соответствии с законодательством Российской Федерации.</w:t>
      </w:r>
    </w:p>
    <w:p w:rsidR="00FC3BC7" w:rsidRPr="00FC3BC7" w:rsidRDefault="00FC3BC7" w:rsidP="00FC3BC7">
      <w:pPr>
        <w:ind w:firstLine="567"/>
        <w:jc w:val="left"/>
        <w:rPr>
          <w:rFonts w:ascii="Arial" w:eastAsia="Times New Roman" w:hAnsi="Arial" w:cs="Arial"/>
          <w:color w:val="000000"/>
          <w:sz w:val="26"/>
          <w:szCs w:val="26"/>
          <w:lang w:eastAsia="ru-RU"/>
        </w:rPr>
      </w:pPr>
    </w:p>
    <w:p w:rsidR="00FC3BC7" w:rsidRPr="00FC3BC7" w:rsidRDefault="00FC3BC7" w:rsidP="00FC3BC7">
      <w:pPr>
        <w:ind w:firstLine="567"/>
        <w:rPr>
          <w:rFonts w:ascii="Arial" w:eastAsia="Times New Roman" w:hAnsi="Arial" w:cs="Arial"/>
          <w:b/>
          <w:color w:val="000000"/>
          <w:sz w:val="26"/>
          <w:szCs w:val="26"/>
          <w:lang w:eastAsia="ru-RU"/>
        </w:rPr>
      </w:pPr>
      <w:proofErr w:type="gramStart"/>
      <w:r w:rsidRPr="00FC3BC7">
        <w:rPr>
          <w:rFonts w:ascii="Arial" w:eastAsia="Times New Roman" w:hAnsi="Arial" w:cs="Arial"/>
          <w:b/>
          <w:color w:val="000000"/>
          <w:sz w:val="26"/>
          <w:szCs w:val="26"/>
          <w:lang w:eastAsia="ru-RU"/>
        </w:rPr>
        <w:lastRenderedPageBreak/>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roofErr w:type="gramEnd"/>
    </w:p>
    <w:p w:rsidR="00FC3BC7" w:rsidRPr="00FC3BC7" w:rsidRDefault="00FC3BC7" w:rsidP="00FC3BC7">
      <w:pPr>
        <w:ind w:firstLine="567"/>
        <w:rPr>
          <w:rFonts w:ascii="Arial" w:eastAsia="Times New Roman" w:hAnsi="Arial" w:cs="Arial"/>
          <w:color w:val="000000"/>
          <w:sz w:val="26"/>
          <w:szCs w:val="26"/>
          <w:lang w:eastAsia="ru-RU"/>
        </w:rPr>
      </w:pPr>
    </w:p>
    <w:p w:rsidR="00FC3BC7" w:rsidRPr="00FC3BC7" w:rsidRDefault="00FC3BC7" w:rsidP="00FC3BC7">
      <w:pPr>
        <w:ind w:firstLine="567"/>
        <w:jc w:val="both"/>
        <w:rPr>
          <w:rFonts w:ascii="Arial" w:eastAsia="Times New Roman" w:hAnsi="Arial" w:cs="Arial"/>
          <w:sz w:val="26"/>
          <w:szCs w:val="26"/>
          <w:lang w:eastAsia="ru-RU"/>
        </w:rPr>
      </w:pPr>
      <w:r w:rsidRPr="00FC3BC7">
        <w:rPr>
          <w:rFonts w:ascii="Arial" w:eastAsia="Times New Roman" w:hAnsi="Arial" w:cs="Arial"/>
          <w:sz w:val="26"/>
          <w:szCs w:val="26"/>
          <w:lang w:eastAsia="ru-RU"/>
        </w:rPr>
        <w:t xml:space="preserve">158. Для осуществления </w:t>
      </w:r>
      <w:proofErr w:type="gramStart"/>
      <w:r w:rsidRPr="00FC3BC7">
        <w:rPr>
          <w:rFonts w:ascii="Arial" w:eastAsia="Times New Roman" w:hAnsi="Arial" w:cs="Arial"/>
          <w:sz w:val="26"/>
          <w:szCs w:val="26"/>
          <w:lang w:eastAsia="ru-RU"/>
        </w:rPr>
        <w:t>контроля за</w:t>
      </w:r>
      <w:proofErr w:type="gramEnd"/>
      <w:r w:rsidRPr="00FC3BC7">
        <w:rPr>
          <w:rFonts w:ascii="Arial" w:eastAsia="Times New Roman" w:hAnsi="Arial" w:cs="Arial"/>
          <w:sz w:val="26"/>
          <w:szCs w:val="26"/>
          <w:lang w:eastAsia="ru-RU"/>
        </w:rPr>
        <w:t xml:space="preserve"> предоставлением государственной услуги граждане, их объединения и организации имеют право направлять в Департамент индивидуальные и коллективные обращения с предложениями, рекомендациями по совершенствованию предоставления государственной услуги, а также информацию о нарушении должностными лицами, предоставляющими государственную услугу, положений Административного регламента, и иных нормативных правовых актов.</w:t>
      </w:r>
    </w:p>
    <w:p w:rsidR="00FC3BC7" w:rsidRPr="00FC3BC7" w:rsidRDefault="00FC3BC7" w:rsidP="00FC3BC7">
      <w:pPr>
        <w:ind w:firstLine="567"/>
        <w:jc w:val="both"/>
        <w:rPr>
          <w:rFonts w:ascii="Arial" w:eastAsia="Times New Roman" w:hAnsi="Arial" w:cs="Arial"/>
          <w:color w:val="000000"/>
          <w:sz w:val="26"/>
          <w:szCs w:val="26"/>
          <w:lang w:eastAsia="ru-RU"/>
        </w:rPr>
      </w:pPr>
    </w:p>
    <w:p w:rsidR="00FC3BC7" w:rsidRPr="00FC3BC7" w:rsidRDefault="00FC3BC7" w:rsidP="00FC3BC7">
      <w:pPr>
        <w:ind w:firstLine="567"/>
        <w:rPr>
          <w:rFonts w:ascii="Arial" w:eastAsia="Times New Roman" w:hAnsi="Arial" w:cs="Arial"/>
          <w:b/>
          <w:color w:val="000000"/>
          <w:sz w:val="26"/>
          <w:szCs w:val="26"/>
          <w:lang w:eastAsia="ru-RU"/>
        </w:rPr>
      </w:pPr>
      <w:r w:rsidRPr="00FC3BC7">
        <w:rPr>
          <w:rFonts w:ascii="Arial" w:eastAsia="Times New Roman" w:hAnsi="Arial" w:cs="Arial"/>
          <w:b/>
          <w:color w:val="000000"/>
          <w:sz w:val="26"/>
          <w:szCs w:val="26"/>
          <w:lang w:eastAsia="ru-RU"/>
        </w:rPr>
        <w:t>V. Досудебный (внесудебный) порядок обжалования решений и действий (бездействия), органа, предоставляющего государственную услугу, а также должностных лиц</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159. Заявитель вправе обжаловать в досудебном (внесудебном) порядке решения, принятые в ходе предоставления государственной услуги, действия или бездействие:</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работников Центра занятости населения – директору Центра занятости населения или его заместителю;</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директора Центра занятости населения либо Центра занятости населения - в Департамент.</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160. Информация о порядке подачи и рассмотрения жалобы предоставляется заявителю должностными лицами Департамента, работниками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в порядке личного обращения в соответствии с установленным графиком приема посетителей; </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по телефону; </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посредством электронных «личных кабинетов»;</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с использованием информационно-коммуникационных технологий в электронной форме.</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Информацию о порядке подачи и рассмотрения жалобы можно получить по телефонам:</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по телефону горячей линии: 8 (3452) 55-61-21;</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по справочным телефонным номерам: 8 (3452) 55-60-39, 55-61-14.</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Информация о порядке подачи и рассмотрения жалобы (претензии) размещается: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 на информационных стендах Центров занятости населения; </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на Интернет-ресурсах Департамента и Центров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161. Предметом досудебного (внесудебного) обжалования могут быть решения, принятые в ходе предоставления государственной услуги, действия или бездействия работников Центра занятости населения, директора Центра занятости населения либо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Заявитель может обратиться с жалобой, в том числе в следующих случаях:</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нарушение срока регистрации заявления;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нарушение срока предоставления государственной услуги;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Тюменской области для предоставления государственной услуги;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lastRenderedPageBreak/>
        <w:t>отказ в приеме документов, предоставление которых предусмотрено нормативными правовыми актами Российской Федерации, нормативными правовыми актами Тюменской области для предоставления государственной услуги, у заявителя;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Тюменской области;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Тюменской области;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отказ Центра занятости населения или работника Центра занятости населения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162. Основанием для начала процедуры досудебного (внесудебного) обжалования является личное или письменное обращение заявителя (на бумажном носителе, в электронной форме) с жалобой на решения, принятые в ходе предоставления государственной услуги, действия или бездействие работников Центра занятости населения, директора Центра занятости населения либо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Жалоба может быть направлена по почте, с использованием Интернет-ресурсов Департамента и Центров занятости населения, через Единый портал и/или Региональный портал, посредством Официального портала органов государственной власти Тюменской области (</w:t>
      </w:r>
      <w:hyperlink r:id="rId20" w:history="1">
        <w:r w:rsidRPr="00FC3BC7">
          <w:rPr>
            <w:rFonts w:ascii="Arial" w:eastAsia="Times New Roman" w:hAnsi="Arial" w:cs="Arial"/>
            <w:color w:val="0000FF"/>
            <w:sz w:val="26"/>
            <w:szCs w:val="26"/>
            <w:u w:val="single"/>
            <w:lang w:eastAsia="ru-RU"/>
          </w:rPr>
          <w:t>www.admtyumen.ru</w:t>
        </w:r>
      </w:hyperlink>
      <w:r w:rsidRPr="00FC3BC7">
        <w:rPr>
          <w:rFonts w:ascii="Arial" w:eastAsia="Times New Roman" w:hAnsi="Arial" w:cs="Arial"/>
          <w:color w:val="000000"/>
          <w:sz w:val="26"/>
          <w:szCs w:val="26"/>
          <w:lang w:eastAsia="ru-RU"/>
        </w:rPr>
        <w:t>), а также может быть подана при личном приеме заявителя при предоставлении документа, удостоверяющего его личность.</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163. Жалоба на решения, принятые в ходе предоставления государственной услуги, действия или бездействие:</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работников Центра занятости населения направляется в Центр занятости населения на имя директора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директора Центра занятости населения либо Центра занятости населения направляется в Департамент на имя директора Департамента.</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164. Жалоба должна содержать:</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 фамилию, имя, отчество работников Центра занятости населения, директора Центра занятости населения либо наименование Центра занятости населения, решения и действия (бездействие) которых обжалуются;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proofErr w:type="gramStart"/>
      <w:r w:rsidRPr="00FC3BC7">
        <w:rPr>
          <w:rFonts w:ascii="Arial" w:eastAsia="Times New Roman" w:hAnsi="Arial" w:cs="Arial"/>
          <w:color w:val="000000"/>
          <w:sz w:val="26"/>
          <w:szCs w:val="2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3) сведения об обжалуемых решениях и действиях (бездействии) работников Центра занятости населения, директора Центра занятости населения либо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4) доводы, на основании которых заявитель не согласен с решением и действием (бездействием) работников Центра занятости населения, директора Центра занятости населения либо Центра занятости населения. Заявителем могут быть представлены документы (при наличии), подтверждающие доводы заявителя, либо их копии.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lastRenderedPageBreak/>
        <w:t>165. Заявитель имеет право на получение информации и документов, необходимых для обоснования и рассмотрения жалобы на решения, принятые в ходе предоставления государственной услуги, действия или бездействие работников Центра занятости населения, директора Центра занятости населения либо Центра занятости населения.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xml:space="preserve">166. </w:t>
      </w:r>
      <w:proofErr w:type="gramStart"/>
      <w:r w:rsidRPr="00FC3BC7">
        <w:rPr>
          <w:rFonts w:ascii="Arial" w:eastAsia="Times New Roman" w:hAnsi="Arial" w:cs="Arial"/>
          <w:color w:val="000000"/>
          <w:sz w:val="26"/>
          <w:szCs w:val="26"/>
          <w:lang w:eastAsia="ru-RU"/>
        </w:rPr>
        <w:t>Жалоба на решения, принятые в ходе предоставления государственной услуги, действия или бездействие работников Центра занятости населения, директора Центра занятости населения либо Центра занятости населения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w:t>
      </w:r>
      <w:proofErr w:type="gramEnd"/>
      <w:r w:rsidRPr="00FC3BC7">
        <w:rPr>
          <w:rFonts w:ascii="Arial" w:eastAsia="Times New Roman" w:hAnsi="Arial" w:cs="Arial"/>
          <w:color w:val="000000"/>
          <w:sz w:val="26"/>
          <w:szCs w:val="26"/>
          <w:lang w:eastAsia="ru-RU"/>
        </w:rPr>
        <w:t xml:space="preserve"> в случае обжалования нарушения установленного срока таких исправлений - в течение пяти рабочих дней со дня ее регистрации.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167. По результатам рассмотрения жалобы на решения, принятые в ходе предоставления государственной услуги, действия или бездействие работников Центра занятости населения, директора Центра занятости населения либо Центра занятости населения должностное лицо, наделенное полномочиями по рассмотрению жалоб, принимает одно из следующих решений:</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proofErr w:type="gramStart"/>
      <w:r w:rsidRPr="00FC3BC7">
        <w:rPr>
          <w:rFonts w:ascii="Arial" w:eastAsia="Times New Roman" w:hAnsi="Arial" w:cs="Arial"/>
          <w:color w:val="000000"/>
          <w:sz w:val="26"/>
          <w:szCs w:val="26"/>
          <w:lang w:eastAsia="ru-RU"/>
        </w:rPr>
        <w:t>- 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Тюменской области, а также в иных формах;</w:t>
      </w:r>
      <w:proofErr w:type="gramEnd"/>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 отказывает в удовлетворении жалобы.</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При удовлетворении жалобы должностное лицо, наделенное полномочиями по рассмотрению жалоб,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168. Не позднее дня, следующего за днем принятия решения, указанного в пункте 167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В ответе по результатам рассмотрения жалобы указываются: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а) наименование Центра занятости населения,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в) фамилия, имя, отчество (при наличии) или наименование заявителя;</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г) основания для принятия решения по жалобе;</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д) принятое по жалобе решение;</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ж) сведения о порядке обжалования принятого по жалобе решения.</w:t>
      </w:r>
    </w:p>
    <w:p w:rsidR="00FC3BC7" w:rsidRPr="00FC3BC7" w:rsidRDefault="00FC3BC7" w:rsidP="00FC3BC7">
      <w:pPr>
        <w:autoSpaceDE w:val="0"/>
        <w:autoSpaceDN w:val="0"/>
        <w:adjustRightInd w:val="0"/>
        <w:ind w:firstLine="567"/>
        <w:jc w:val="both"/>
        <w:outlineLvl w:val="1"/>
        <w:rPr>
          <w:rFonts w:ascii="Arial" w:eastAsia="Times New Roman" w:hAnsi="Arial" w:cs="Arial"/>
          <w:bCs/>
          <w:color w:val="000000"/>
          <w:sz w:val="26"/>
          <w:szCs w:val="26"/>
          <w:lang w:eastAsia="ru-RU"/>
        </w:rPr>
      </w:pPr>
      <w:r w:rsidRPr="00FC3BC7">
        <w:rPr>
          <w:rFonts w:ascii="Arial" w:eastAsia="Times New Roman" w:hAnsi="Arial" w:cs="Arial"/>
          <w:bCs/>
          <w:color w:val="000000"/>
          <w:sz w:val="26"/>
          <w:szCs w:val="26"/>
          <w:lang w:eastAsia="ru-RU"/>
        </w:rPr>
        <w:t xml:space="preserve">Ответ по результатам рассмотрения жалобы подписывается директором Центра занятости населения в случае направления жалобы в Центр занятости </w:t>
      </w:r>
      <w:r w:rsidRPr="00FC3BC7">
        <w:rPr>
          <w:rFonts w:ascii="Arial" w:eastAsia="Times New Roman" w:hAnsi="Arial" w:cs="Arial"/>
          <w:bCs/>
          <w:color w:val="000000"/>
          <w:sz w:val="26"/>
          <w:szCs w:val="26"/>
          <w:lang w:eastAsia="ru-RU"/>
        </w:rPr>
        <w:lastRenderedPageBreak/>
        <w:t>населения либо директором Департамента в случае направления жалобы на имя директора Департамента.</w:t>
      </w:r>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proofErr w:type="gramStart"/>
      <w:r w:rsidRPr="00FC3BC7">
        <w:rPr>
          <w:rFonts w:ascii="Arial" w:eastAsia="Times New Roman" w:hAnsi="Arial" w:cs="Arial"/>
          <w:bCs/>
          <w:color w:val="000000"/>
          <w:sz w:val="26"/>
          <w:szCs w:val="26"/>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вид которой установлен законодательством Российской Федерации, директора Центра занятости населения в случае направления жалобы в Центр занятости населения либо директора Департамента в случае направления жалобы на имя директора Департамента.</w:t>
      </w:r>
      <w:proofErr w:type="gramEnd"/>
    </w:p>
    <w:p w:rsidR="00FC3BC7" w:rsidRPr="00FC3BC7" w:rsidRDefault="00FC3BC7" w:rsidP="00FC3BC7">
      <w:pPr>
        <w:autoSpaceDE w:val="0"/>
        <w:autoSpaceDN w:val="0"/>
        <w:adjustRightInd w:val="0"/>
        <w:ind w:firstLine="567"/>
        <w:jc w:val="both"/>
        <w:outlineLvl w:val="1"/>
        <w:rPr>
          <w:rFonts w:ascii="Arial" w:eastAsia="Times New Roman" w:hAnsi="Arial" w:cs="Arial"/>
          <w:color w:val="000000"/>
          <w:sz w:val="26"/>
          <w:szCs w:val="26"/>
          <w:lang w:eastAsia="ru-RU"/>
        </w:rPr>
      </w:pPr>
      <w:r w:rsidRPr="00FC3BC7">
        <w:rPr>
          <w:rFonts w:ascii="Arial" w:eastAsia="Times New Roman" w:hAnsi="Arial" w:cs="Arial"/>
          <w:color w:val="000000"/>
          <w:sz w:val="26"/>
          <w:szCs w:val="26"/>
          <w:lang w:eastAsia="ru-RU"/>
        </w:rPr>
        <w:t>169.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C3BC7" w:rsidRPr="00FC3BC7" w:rsidRDefault="00FC3BC7" w:rsidP="00FC3BC7">
      <w:pPr>
        <w:tabs>
          <w:tab w:val="left" w:pos="1276"/>
        </w:tabs>
        <w:autoSpaceDE w:val="0"/>
        <w:autoSpaceDN w:val="0"/>
        <w:adjustRightInd w:val="0"/>
        <w:ind w:firstLine="567"/>
        <w:jc w:val="both"/>
        <w:outlineLvl w:val="1"/>
        <w:rPr>
          <w:rFonts w:ascii="Arial" w:eastAsia="Times New Roman" w:hAnsi="Arial" w:cs="Arial"/>
          <w:sz w:val="26"/>
          <w:szCs w:val="26"/>
          <w:lang w:eastAsia="ru-RU"/>
        </w:rPr>
      </w:pPr>
      <w:r w:rsidRPr="00FC3BC7">
        <w:rPr>
          <w:rFonts w:ascii="Arial" w:eastAsia="Times New Roman" w:hAnsi="Arial" w:cs="Arial"/>
          <w:color w:val="000000"/>
          <w:sz w:val="26"/>
          <w:szCs w:val="26"/>
          <w:lang w:eastAsia="ru-RU"/>
        </w:rPr>
        <w:t>170. Заявители вправе обжаловать действия (бездействие) Департамента, Центра занятости населения, директора, должностных лиц Департамента, директора, заместителя директора Центра занятости населения, а также принимаемые ими решения при рассмотрении жалобы в судебном порядке. Заявление в суд может быть подано в течение трех месяцев со дня, когда заявителю стало известно о нарушении его прав и законных интересов.</w:t>
      </w:r>
    </w:p>
    <w:p w:rsidR="00FC3BC7" w:rsidRPr="00FC3BC7" w:rsidRDefault="00FC3BC7" w:rsidP="00FC3BC7">
      <w:pPr>
        <w:ind w:firstLine="567"/>
        <w:jc w:val="right"/>
        <w:rPr>
          <w:rFonts w:ascii="Times New Roman" w:eastAsia="Times New Roman" w:hAnsi="Times New Roman"/>
          <w:sz w:val="24"/>
          <w:szCs w:val="24"/>
          <w:lang w:eastAsia="ru-RU"/>
        </w:rPr>
      </w:pPr>
    </w:p>
    <w:p w:rsidR="00550C8E" w:rsidRPr="00550C8E" w:rsidRDefault="00FC3BC7" w:rsidP="00FC3BC7">
      <w:pPr>
        <w:ind w:firstLine="567"/>
        <w:jc w:val="right"/>
        <w:rPr>
          <w:rFonts w:ascii="Arial" w:eastAsia="Times New Roman" w:hAnsi="Arial" w:cs="Arial"/>
          <w:sz w:val="24"/>
          <w:szCs w:val="24"/>
          <w:lang w:eastAsia="ru-RU"/>
        </w:rPr>
      </w:pPr>
      <w:r w:rsidRPr="00FC3BC7">
        <w:rPr>
          <w:rFonts w:ascii="Times New Roman" w:eastAsia="Times New Roman" w:hAnsi="Times New Roman"/>
          <w:sz w:val="24"/>
          <w:szCs w:val="24"/>
          <w:lang w:eastAsia="ru-RU"/>
        </w:rPr>
        <w:br w:type="page"/>
      </w:r>
      <w:r w:rsidR="00550C8E" w:rsidRPr="00550C8E">
        <w:rPr>
          <w:rFonts w:ascii="Arial" w:eastAsia="Times New Roman" w:hAnsi="Arial" w:cs="Arial"/>
          <w:sz w:val="24"/>
          <w:szCs w:val="24"/>
          <w:lang w:eastAsia="ru-RU"/>
        </w:rPr>
        <w:lastRenderedPageBreak/>
        <w:t>Приложение № 1</w:t>
      </w:r>
    </w:p>
    <w:p w:rsidR="00550C8E" w:rsidRPr="00550C8E" w:rsidRDefault="00550C8E" w:rsidP="00550C8E">
      <w:pPr>
        <w:ind w:left="4962"/>
        <w:jc w:val="right"/>
        <w:rPr>
          <w:rFonts w:ascii="Arial" w:eastAsia="Times New Roman" w:hAnsi="Arial" w:cs="Arial"/>
          <w:sz w:val="24"/>
          <w:szCs w:val="24"/>
          <w:lang w:eastAsia="ru-RU"/>
        </w:rPr>
      </w:pPr>
      <w:r w:rsidRPr="00550C8E">
        <w:rPr>
          <w:rFonts w:ascii="Arial" w:eastAsia="Times New Roman" w:hAnsi="Arial" w:cs="Arial"/>
          <w:sz w:val="24"/>
          <w:szCs w:val="24"/>
          <w:lang w:eastAsia="ru-RU"/>
        </w:rPr>
        <w:t>к Административному регламенту по предоставлению государственной услуги по информированию о положении на рынке труда в Тюменской области</w:t>
      </w:r>
    </w:p>
    <w:p w:rsidR="00550C8E" w:rsidRPr="00550C8E" w:rsidRDefault="00550C8E" w:rsidP="00550C8E">
      <w:pPr>
        <w:ind w:firstLine="567"/>
        <w:rPr>
          <w:rFonts w:ascii="Arial" w:eastAsia="Times New Roman" w:hAnsi="Arial" w:cs="Arial"/>
          <w:color w:val="252525"/>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6"/>
        <w:gridCol w:w="4415"/>
        <w:gridCol w:w="3191"/>
      </w:tblGrid>
      <w:tr w:rsidR="00550C8E" w:rsidRPr="00550C8E" w:rsidTr="003B060C">
        <w:trPr>
          <w:jc w:val="center"/>
        </w:trPr>
        <w:tc>
          <w:tcPr>
            <w:tcW w:w="2566" w:type="dxa"/>
          </w:tcPr>
          <w:p w:rsidR="00550C8E" w:rsidRPr="00550C8E" w:rsidRDefault="00550C8E" w:rsidP="00550C8E">
            <w:pPr>
              <w:rPr>
                <w:rFonts w:ascii="Arial" w:eastAsia="Times New Roman" w:hAnsi="Arial" w:cs="Arial"/>
                <w:b/>
                <w:color w:val="000000"/>
                <w:lang w:eastAsia="ru-RU"/>
              </w:rPr>
            </w:pPr>
            <w:r w:rsidRPr="00550C8E">
              <w:rPr>
                <w:rFonts w:ascii="Arial" w:eastAsia="Times New Roman" w:hAnsi="Arial" w:cs="Arial"/>
                <w:b/>
                <w:color w:val="000000"/>
                <w:lang w:eastAsia="ru-RU"/>
              </w:rPr>
              <w:t>Наименование субъекта Российской Федерации</w:t>
            </w:r>
          </w:p>
        </w:tc>
        <w:tc>
          <w:tcPr>
            <w:tcW w:w="4415" w:type="dxa"/>
          </w:tcPr>
          <w:p w:rsidR="00550C8E" w:rsidRPr="00550C8E" w:rsidRDefault="00550C8E" w:rsidP="00550C8E">
            <w:pPr>
              <w:rPr>
                <w:rFonts w:ascii="Arial" w:eastAsia="Times New Roman" w:hAnsi="Arial" w:cs="Arial"/>
                <w:b/>
                <w:color w:val="000000"/>
                <w:lang w:eastAsia="ru-RU"/>
              </w:rPr>
            </w:pPr>
            <w:r w:rsidRPr="00550C8E">
              <w:rPr>
                <w:rFonts w:ascii="Arial" w:eastAsia="Times New Roman" w:hAnsi="Arial" w:cs="Arial"/>
                <w:b/>
                <w:color w:val="000000"/>
                <w:lang w:eastAsia="ru-RU"/>
              </w:rPr>
              <w:t>Наименование органа исполнительной власти Тюменской области</w:t>
            </w:r>
          </w:p>
        </w:tc>
        <w:tc>
          <w:tcPr>
            <w:tcW w:w="3191" w:type="dxa"/>
          </w:tcPr>
          <w:p w:rsidR="00550C8E" w:rsidRPr="00550C8E" w:rsidRDefault="00550C8E" w:rsidP="00550C8E">
            <w:pPr>
              <w:rPr>
                <w:rFonts w:ascii="Arial" w:eastAsia="Times New Roman" w:hAnsi="Arial" w:cs="Arial"/>
                <w:b/>
                <w:color w:val="000000"/>
                <w:lang w:eastAsia="ru-RU"/>
              </w:rPr>
            </w:pPr>
            <w:r w:rsidRPr="00550C8E">
              <w:rPr>
                <w:rFonts w:ascii="Arial" w:eastAsia="Times New Roman" w:hAnsi="Arial" w:cs="Arial"/>
                <w:b/>
                <w:color w:val="000000"/>
                <w:lang w:eastAsia="ru-RU"/>
              </w:rPr>
              <w:t>Адрес мест нахождения, справочный телефон,</w:t>
            </w:r>
          </w:p>
          <w:p w:rsidR="00550C8E" w:rsidRPr="00550C8E" w:rsidRDefault="00550C8E" w:rsidP="00550C8E">
            <w:pPr>
              <w:rPr>
                <w:rFonts w:ascii="Arial" w:eastAsia="Times New Roman" w:hAnsi="Arial" w:cs="Arial"/>
                <w:b/>
                <w:color w:val="000000"/>
                <w:lang w:eastAsia="ru-RU"/>
              </w:rPr>
            </w:pPr>
            <w:r w:rsidRPr="00550C8E">
              <w:rPr>
                <w:rFonts w:ascii="Arial" w:eastAsia="Times New Roman" w:hAnsi="Arial" w:cs="Arial"/>
                <w:b/>
                <w:lang w:val="en-US" w:eastAsia="ru-RU"/>
              </w:rPr>
              <w:t>E</w:t>
            </w:r>
            <w:r w:rsidRPr="00550C8E">
              <w:rPr>
                <w:rFonts w:ascii="Arial" w:eastAsia="Times New Roman" w:hAnsi="Arial" w:cs="Arial"/>
                <w:b/>
                <w:lang w:eastAsia="ru-RU"/>
              </w:rPr>
              <w:t>-</w:t>
            </w:r>
            <w:r w:rsidRPr="00550C8E">
              <w:rPr>
                <w:rFonts w:ascii="Arial" w:eastAsia="Times New Roman" w:hAnsi="Arial" w:cs="Arial"/>
                <w:b/>
                <w:lang w:val="en-US" w:eastAsia="ru-RU"/>
              </w:rPr>
              <w:t>mail</w:t>
            </w:r>
          </w:p>
        </w:tc>
      </w:tr>
      <w:tr w:rsidR="00550C8E" w:rsidRPr="00550C8E" w:rsidTr="003B060C">
        <w:trPr>
          <w:jc w:val="center"/>
        </w:trPr>
        <w:tc>
          <w:tcPr>
            <w:tcW w:w="2566" w:type="dxa"/>
          </w:tcPr>
          <w:p w:rsidR="00550C8E" w:rsidRPr="00550C8E" w:rsidRDefault="00550C8E" w:rsidP="00550C8E">
            <w:pPr>
              <w:rPr>
                <w:rFonts w:ascii="Arial" w:eastAsia="Times New Roman" w:hAnsi="Arial" w:cs="Arial"/>
                <w:color w:val="000000"/>
                <w:lang w:eastAsia="ru-RU"/>
              </w:rPr>
            </w:pPr>
            <w:r w:rsidRPr="00550C8E">
              <w:rPr>
                <w:rFonts w:ascii="Arial" w:eastAsia="Times New Roman" w:hAnsi="Arial" w:cs="Arial"/>
                <w:color w:val="000000"/>
                <w:lang w:eastAsia="ru-RU"/>
              </w:rPr>
              <w:t>Тюменская область</w:t>
            </w:r>
          </w:p>
        </w:tc>
        <w:tc>
          <w:tcPr>
            <w:tcW w:w="4415" w:type="dxa"/>
          </w:tcPr>
          <w:p w:rsidR="00550C8E" w:rsidRPr="00550C8E" w:rsidRDefault="00550C8E" w:rsidP="00550C8E">
            <w:pPr>
              <w:rPr>
                <w:rFonts w:ascii="Arial" w:eastAsia="Times New Roman" w:hAnsi="Arial" w:cs="Arial"/>
                <w:color w:val="000000"/>
                <w:lang w:eastAsia="ru-RU"/>
              </w:rPr>
            </w:pPr>
            <w:r w:rsidRPr="00550C8E">
              <w:rPr>
                <w:rFonts w:ascii="Arial" w:eastAsia="Times New Roman" w:hAnsi="Arial" w:cs="Arial"/>
                <w:color w:val="000000"/>
                <w:lang w:eastAsia="ru-RU"/>
              </w:rPr>
              <w:t>Департамент труда и занятости населения Тюменской области</w:t>
            </w:r>
          </w:p>
        </w:tc>
        <w:tc>
          <w:tcPr>
            <w:tcW w:w="319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 Тюмень,</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Советская, д.61</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(3452) 55-60-39</w:t>
            </w:r>
          </w:p>
          <w:p w:rsidR="00550C8E" w:rsidRPr="00550C8E" w:rsidRDefault="00F674EA" w:rsidP="00550C8E">
            <w:pPr>
              <w:rPr>
                <w:rFonts w:ascii="Arial" w:eastAsia="Times New Roman" w:hAnsi="Arial" w:cs="Arial"/>
                <w:color w:val="000000"/>
                <w:lang w:eastAsia="ru-RU"/>
              </w:rPr>
            </w:pPr>
            <w:hyperlink r:id="rId21" w:history="1">
              <w:r w:rsidR="00550C8E" w:rsidRPr="004E3BD8">
                <w:rPr>
                  <w:rFonts w:ascii="Arial" w:eastAsia="Times New Roman" w:hAnsi="Arial" w:cs="Arial"/>
                  <w:color w:val="0000FF"/>
                  <w:u w:val="single"/>
                  <w:lang w:val="en-US" w:eastAsia="ru-RU"/>
                </w:rPr>
                <w:t>dep</w:t>
              </w:r>
              <w:r w:rsidR="00550C8E" w:rsidRPr="004E3BD8">
                <w:rPr>
                  <w:rFonts w:ascii="Arial" w:eastAsia="Times New Roman" w:hAnsi="Arial" w:cs="Arial"/>
                  <w:color w:val="0000FF"/>
                  <w:u w:val="single"/>
                  <w:lang w:eastAsia="ru-RU"/>
                </w:rPr>
                <w:t>_</w:t>
              </w:r>
              <w:r w:rsidR="00550C8E" w:rsidRPr="004E3BD8">
                <w:rPr>
                  <w:rFonts w:ascii="Arial" w:eastAsia="Times New Roman" w:hAnsi="Arial" w:cs="Arial"/>
                  <w:color w:val="0000FF"/>
                  <w:u w:val="single"/>
                  <w:lang w:val="en-US" w:eastAsia="ru-RU"/>
                </w:rPr>
                <w:t>zan</w:t>
              </w:r>
              <w:r w:rsidR="00550C8E" w:rsidRPr="004E3BD8">
                <w:rPr>
                  <w:rFonts w:ascii="Arial" w:eastAsia="Times New Roman" w:hAnsi="Arial" w:cs="Arial"/>
                  <w:color w:val="0000FF"/>
                  <w:u w:val="single"/>
                  <w:lang w:eastAsia="ru-RU"/>
                </w:rPr>
                <w:t>@72</w:t>
              </w:r>
              <w:r w:rsidR="00550C8E" w:rsidRPr="004E3BD8">
                <w:rPr>
                  <w:rFonts w:ascii="Arial" w:eastAsia="Times New Roman" w:hAnsi="Arial" w:cs="Arial"/>
                  <w:color w:val="0000FF"/>
                  <w:u w:val="single"/>
                  <w:lang w:val="en-US" w:eastAsia="ru-RU"/>
                </w:rPr>
                <w:t>to</w:t>
              </w:r>
              <w:r w:rsidR="00550C8E" w:rsidRPr="004E3BD8">
                <w:rPr>
                  <w:rFonts w:ascii="Arial" w:eastAsia="Times New Roman" w:hAnsi="Arial" w:cs="Arial"/>
                  <w:color w:val="0000FF"/>
                  <w:u w:val="single"/>
                  <w:lang w:eastAsia="ru-RU"/>
                </w:rPr>
                <w:t>.</w:t>
              </w:r>
              <w:r w:rsidR="00550C8E" w:rsidRPr="004E3BD8">
                <w:rPr>
                  <w:rFonts w:ascii="Arial" w:eastAsia="Times New Roman" w:hAnsi="Arial" w:cs="Arial"/>
                  <w:color w:val="0000FF"/>
                  <w:u w:val="single"/>
                  <w:lang w:val="en-US" w:eastAsia="ru-RU"/>
                </w:rPr>
                <w:t>ru</w:t>
              </w:r>
            </w:hyperlink>
          </w:p>
        </w:tc>
      </w:tr>
    </w:tbl>
    <w:p w:rsidR="00550C8E" w:rsidRPr="00550C8E" w:rsidRDefault="00550C8E" w:rsidP="00550C8E">
      <w:pPr>
        <w:ind w:firstLine="567"/>
        <w:rPr>
          <w:rFonts w:ascii="Arial" w:eastAsia="Times New Roman" w:hAnsi="Arial" w:cs="Arial"/>
          <w:color w:val="252525"/>
          <w:sz w:val="24"/>
          <w:szCs w:val="24"/>
          <w:lang w:eastAsia="ru-RU"/>
        </w:rPr>
      </w:pPr>
    </w:p>
    <w:p w:rsidR="00550C8E" w:rsidRPr="00550C8E" w:rsidRDefault="00550C8E" w:rsidP="00550C8E">
      <w:pPr>
        <w:ind w:left="5640"/>
        <w:jc w:val="right"/>
        <w:rPr>
          <w:rFonts w:ascii="Arial" w:eastAsia="Times New Roman" w:hAnsi="Arial" w:cs="Arial"/>
          <w:sz w:val="24"/>
          <w:szCs w:val="24"/>
          <w:lang w:eastAsia="ru-RU"/>
        </w:rPr>
      </w:pPr>
      <w:r w:rsidRPr="00550C8E">
        <w:rPr>
          <w:rFonts w:ascii="Times New Roman" w:eastAsia="Times New Roman" w:hAnsi="Times New Roman"/>
          <w:sz w:val="24"/>
          <w:szCs w:val="24"/>
          <w:lang w:eastAsia="ru-RU"/>
        </w:rPr>
        <w:br w:type="page"/>
      </w:r>
      <w:r w:rsidRPr="00550C8E">
        <w:rPr>
          <w:rFonts w:ascii="Arial" w:eastAsia="Times New Roman" w:hAnsi="Arial" w:cs="Arial"/>
          <w:sz w:val="24"/>
          <w:szCs w:val="24"/>
          <w:lang w:eastAsia="ru-RU"/>
        </w:rPr>
        <w:lastRenderedPageBreak/>
        <w:t>Приложение № 2</w:t>
      </w:r>
    </w:p>
    <w:p w:rsidR="00550C8E" w:rsidRPr="00550C8E" w:rsidRDefault="00550C8E" w:rsidP="00550C8E">
      <w:pPr>
        <w:ind w:left="5640"/>
        <w:jc w:val="right"/>
        <w:rPr>
          <w:rFonts w:ascii="Arial" w:eastAsia="Times New Roman" w:hAnsi="Arial" w:cs="Arial"/>
          <w:sz w:val="24"/>
          <w:szCs w:val="24"/>
          <w:lang w:eastAsia="ru-RU"/>
        </w:rPr>
      </w:pPr>
      <w:r w:rsidRPr="00550C8E">
        <w:rPr>
          <w:rFonts w:ascii="Arial" w:eastAsia="Times New Roman" w:hAnsi="Arial" w:cs="Arial"/>
          <w:sz w:val="24"/>
          <w:szCs w:val="24"/>
          <w:lang w:eastAsia="ru-RU"/>
        </w:rPr>
        <w:t>к Административному регламенту по предоставлению государственной услуги по информированию о положении на рынке труда в Тюменской области</w:t>
      </w:r>
    </w:p>
    <w:p w:rsidR="00550C8E" w:rsidRPr="00550C8E" w:rsidRDefault="00550C8E" w:rsidP="00550C8E">
      <w:pPr>
        <w:ind w:left="5640"/>
        <w:jc w:val="righ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vanish/>
          <w:sz w:val="24"/>
          <w:szCs w:val="24"/>
          <w:lang w:eastAsia="ru-RU"/>
        </w:rPr>
      </w:pPr>
    </w:p>
    <w:tbl>
      <w:tblPr>
        <w:tblpPr w:leftFromText="180" w:rightFromText="180" w:vertAnchor="text" w:horzAnchor="margin" w:tblpY="42"/>
        <w:tblW w:w="10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4"/>
        <w:gridCol w:w="3544"/>
        <w:gridCol w:w="2221"/>
      </w:tblGrid>
      <w:tr w:rsidR="00550C8E" w:rsidRPr="00550C8E" w:rsidTr="003B060C">
        <w:trPr>
          <w:trHeight w:val="325"/>
        </w:trPr>
        <w:tc>
          <w:tcPr>
            <w:tcW w:w="4644" w:type="dxa"/>
          </w:tcPr>
          <w:p w:rsidR="00550C8E" w:rsidRPr="00550C8E" w:rsidRDefault="00550C8E" w:rsidP="00550C8E">
            <w:pPr>
              <w:rPr>
                <w:rFonts w:ascii="Arial" w:eastAsia="Times New Roman" w:hAnsi="Arial" w:cs="Arial"/>
                <w:b/>
                <w:lang w:eastAsia="ru-RU"/>
              </w:rPr>
            </w:pPr>
            <w:r w:rsidRPr="00550C8E">
              <w:rPr>
                <w:rFonts w:ascii="Arial" w:eastAsia="Times New Roman" w:hAnsi="Arial" w:cs="Arial"/>
                <w:b/>
                <w:lang w:eastAsia="ru-RU"/>
              </w:rPr>
              <w:t>Наименование государственного автономного учреждения Тюменской области Центра занятости населения</w:t>
            </w:r>
          </w:p>
        </w:tc>
        <w:tc>
          <w:tcPr>
            <w:tcW w:w="3544" w:type="dxa"/>
          </w:tcPr>
          <w:p w:rsidR="00550C8E" w:rsidRPr="00550C8E" w:rsidRDefault="00550C8E" w:rsidP="00550C8E">
            <w:pPr>
              <w:rPr>
                <w:rFonts w:ascii="Arial" w:eastAsia="Times New Roman" w:hAnsi="Arial" w:cs="Arial"/>
                <w:b/>
                <w:lang w:eastAsia="ru-RU"/>
              </w:rPr>
            </w:pPr>
            <w:r w:rsidRPr="00550C8E">
              <w:rPr>
                <w:rFonts w:ascii="Arial" w:eastAsia="Times New Roman" w:hAnsi="Arial" w:cs="Arial"/>
                <w:b/>
                <w:lang w:eastAsia="ru-RU"/>
              </w:rPr>
              <w:t xml:space="preserve">Адрес </w:t>
            </w:r>
          </w:p>
          <w:p w:rsidR="00550C8E" w:rsidRPr="00550C8E" w:rsidRDefault="00550C8E" w:rsidP="00550C8E">
            <w:pPr>
              <w:rPr>
                <w:rFonts w:ascii="Arial" w:eastAsia="Times New Roman" w:hAnsi="Arial" w:cs="Arial"/>
                <w:b/>
                <w:lang w:eastAsia="ru-RU"/>
              </w:rPr>
            </w:pPr>
            <w:r w:rsidRPr="00550C8E">
              <w:rPr>
                <w:rFonts w:ascii="Arial" w:eastAsia="Times New Roman" w:hAnsi="Arial" w:cs="Arial"/>
                <w:b/>
                <w:lang w:eastAsia="ru-RU"/>
              </w:rPr>
              <w:t>места нахождения</w:t>
            </w:r>
          </w:p>
        </w:tc>
        <w:tc>
          <w:tcPr>
            <w:tcW w:w="2221" w:type="dxa"/>
          </w:tcPr>
          <w:p w:rsidR="00550C8E" w:rsidRPr="00550C8E" w:rsidRDefault="00550C8E" w:rsidP="00550C8E">
            <w:pPr>
              <w:rPr>
                <w:rFonts w:ascii="Arial" w:eastAsia="Times New Roman" w:hAnsi="Arial" w:cs="Arial"/>
                <w:b/>
                <w:lang w:eastAsia="ru-RU"/>
              </w:rPr>
            </w:pPr>
            <w:r w:rsidRPr="00550C8E">
              <w:rPr>
                <w:rFonts w:ascii="Arial" w:eastAsia="Times New Roman" w:hAnsi="Arial" w:cs="Arial"/>
                <w:b/>
                <w:lang w:eastAsia="ru-RU"/>
              </w:rPr>
              <w:t>Справочные телефоны,</w:t>
            </w:r>
          </w:p>
          <w:p w:rsidR="00550C8E" w:rsidRPr="00550C8E" w:rsidRDefault="00550C8E" w:rsidP="00550C8E">
            <w:pPr>
              <w:rPr>
                <w:rFonts w:ascii="Arial" w:eastAsia="Times New Roman" w:hAnsi="Arial" w:cs="Arial"/>
                <w:b/>
                <w:lang w:eastAsia="ru-RU"/>
              </w:rPr>
            </w:pPr>
            <w:r w:rsidRPr="00550C8E">
              <w:rPr>
                <w:rFonts w:ascii="Arial" w:eastAsia="Times New Roman" w:hAnsi="Arial" w:cs="Arial"/>
                <w:b/>
                <w:lang w:val="en-US" w:eastAsia="ru-RU"/>
              </w:rPr>
              <w:t>E</w:t>
            </w:r>
            <w:r w:rsidRPr="00550C8E">
              <w:rPr>
                <w:rFonts w:ascii="Arial" w:eastAsia="Times New Roman" w:hAnsi="Arial" w:cs="Arial"/>
                <w:b/>
                <w:lang w:eastAsia="ru-RU"/>
              </w:rPr>
              <w:t>-</w:t>
            </w:r>
            <w:r w:rsidRPr="00550C8E">
              <w:rPr>
                <w:rFonts w:ascii="Arial" w:eastAsia="Times New Roman" w:hAnsi="Arial" w:cs="Arial"/>
                <w:b/>
                <w:lang w:val="en-US" w:eastAsia="ru-RU"/>
              </w:rPr>
              <w:t>mail</w:t>
            </w:r>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Абатского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627540, Тюменская область, Абатский р-н, </w:t>
            </w:r>
            <w:r w:rsidRPr="00550C8E">
              <w:rPr>
                <w:rFonts w:ascii="Arial" w:eastAsia="Times New Roman" w:hAnsi="Arial" w:cs="Arial"/>
                <w:lang w:val="en-US" w:eastAsia="ru-RU"/>
              </w:rPr>
              <w:t>c</w:t>
            </w:r>
            <w:r w:rsidRPr="00550C8E">
              <w:rPr>
                <w:rFonts w:ascii="Arial" w:eastAsia="Times New Roman" w:hAnsi="Arial" w:cs="Arial"/>
                <w:lang w:eastAsia="ru-RU"/>
              </w:rPr>
              <w:t>.</w:t>
            </w:r>
            <w:proofErr w:type="spellStart"/>
            <w:r w:rsidRPr="00550C8E">
              <w:rPr>
                <w:rFonts w:ascii="Arial" w:eastAsia="Times New Roman" w:hAnsi="Arial" w:cs="Arial"/>
                <w:lang w:eastAsia="ru-RU"/>
              </w:rPr>
              <w:t>Абатское</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ул. </w:t>
            </w:r>
            <w:proofErr w:type="gramStart"/>
            <w:r w:rsidRPr="00550C8E">
              <w:rPr>
                <w:rFonts w:ascii="Arial" w:eastAsia="Times New Roman" w:hAnsi="Arial" w:cs="Arial"/>
                <w:lang w:eastAsia="ru-RU"/>
              </w:rPr>
              <w:t>Зеленая</w:t>
            </w:r>
            <w:proofErr w:type="gramEnd"/>
            <w:r w:rsidRPr="00550C8E">
              <w:rPr>
                <w:rFonts w:ascii="Arial" w:eastAsia="Times New Roman" w:hAnsi="Arial" w:cs="Arial"/>
                <w:lang w:eastAsia="ru-RU"/>
              </w:rPr>
              <w:t>, д.35, корпус 2</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(34556)</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4-13-44</w:t>
            </w:r>
          </w:p>
          <w:p w:rsidR="00550C8E" w:rsidRPr="00550C8E" w:rsidRDefault="00F674EA" w:rsidP="00550C8E">
            <w:pPr>
              <w:rPr>
                <w:rFonts w:ascii="Arial" w:eastAsia="Times New Roman" w:hAnsi="Arial" w:cs="Arial"/>
                <w:lang w:eastAsia="ru-RU"/>
              </w:rPr>
            </w:pPr>
            <w:hyperlink r:id="rId22" w:history="1">
              <w:r w:rsidR="00550C8E" w:rsidRPr="004E3BD8">
                <w:rPr>
                  <w:rFonts w:ascii="Arial" w:eastAsia="Times New Roman" w:hAnsi="Arial" w:cs="Arial"/>
                  <w:color w:val="0000FF"/>
                  <w:u w:val="single"/>
                  <w:lang w:eastAsia="ru-RU"/>
                </w:rPr>
                <w:t>aba@tmnczn.ru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Армизонского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627220, Тюменская область, </w:t>
            </w:r>
            <w:proofErr w:type="spellStart"/>
            <w:r w:rsidRPr="00550C8E">
              <w:rPr>
                <w:rFonts w:ascii="Arial" w:eastAsia="Times New Roman" w:hAnsi="Arial" w:cs="Arial"/>
                <w:lang w:eastAsia="ru-RU"/>
              </w:rPr>
              <w:t>Армизонский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.А</w:t>
            </w:r>
            <w:proofErr w:type="gramEnd"/>
            <w:r w:rsidRPr="00550C8E">
              <w:rPr>
                <w:rFonts w:ascii="Arial" w:eastAsia="Times New Roman" w:hAnsi="Arial" w:cs="Arial"/>
                <w:lang w:eastAsia="ru-RU"/>
              </w:rPr>
              <w:t>рмизонское</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Ленина, д.3</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(34547)</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2-44-34</w:t>
            </w:r>
          </w:p>
          <w:p w:rsidR="00550C8E" w:rsidRPr="00550C8E" w:rsidRDefault="00F674EA" w:rsidP="00550C8E">
            <w:pPr>
              <w:rPr>
                <w:rFonts w:ascii="Arial" w:eastAsia="Times New Roman" w:hAnsi="Arial" w:cs="Arial"/>
                <w:lang w:eastAsia="ru-RU"/>
              </w:rPr>
            </w:pPr>
            <w:hyperlink r:id="rId23" w:history="1">
              <w:r w:rsidR="00550C8E" w:rsidRPr="004E3BD8">
                <w:rPr>
                  <w:rFonts w:ascii="Arial" w:eastAsia="Times New Roman" w:hAnsi="Arial" w:cs="Arial"/>
                  <w:color w:val="0000FF"/>
                  <w:u w:val="single"/>
                  <w:lang w:eastAsia="ru-RU"/>
                </w:rPr>
                <w:t>arm@tmnczn.ru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Аромашевского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627350, Тюменская область, </w:t>
            </w:r>
            <w:proofErr w:type="spellStart"/>
            <w:r w:rsidRPr="00550C8E">
              <w:rPr>
                <w:rFonts w:ascii="Arial" w:eastAsia="Times New Roman" w:hAnsi="Arial" w:cs="Arial"/>
                <w:lang w:eastAsia="ru-RU"/>
              </w:rPr>
              <w:t>Аромашевский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.А</w:t>
            </w:r>
            <w:proofErr w:type="gramEnd"/>
            <w:r w:rsidRPr="00550C8E">
              <w:rPr>
                <w:rFonts w:ascii="Arial" w:eastAsia="Times New Roman" w:hAnsi="Arial" w:cs="Arial"/>
                <w:lang w:eastAsia="ru-RU"/>
              </w:rPr>
              <w:t>ромашево</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Ремесленная, д.9а</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(34545)</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2-30-51</w:t>
            </w:r>
          </w:p>
          <w:p w:rsidR="00550C8E" w:rsidRPr="00550C8E" w:rsidRDefault="00F674EA" w:rsidP="00550C8E">
            <w:pPr>
              <w:rPr>
                <w:rFonts w:ascii="Arial" w:eastAsia="Times New Roman" w:hAnsi="Arial" w:cs="Arial"/>
                <w:lang w:eastAsia="ru-RU"/>
              </w:rPr>
            </w:pPr>
            <w:hyperlink r:id="rId24" w:history="1">
              <w:r w:rsidR="00550C8E" w:rsidRPr="004E3BD8">
                <w:rPr>
                  <w:rFonts w:ascii="Arial" w:eastAsia="Times New Roman" w:hAnsi="Arial" w:cs="Arial"/>
                  <w:color w:val="0000FF"/>
                  <w:u w:val="single"/>
                  <w:lang w:eastAsia="ru-RU"/>
                </w:rPr>
                <w:t>aro@tmnczn.ru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Бердюжского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627440, Тюменская область, </w:t>
            </w:r>
            <w:proofErr w:type="spellStart"/>
            <w:r w:rsidRPr="00550C8E">
              <w:rPr>
                <w:rFonts w:ascii="Arial" w:eastAsia="Times New Roman" w:hAnsi="Arial" w:cs="Arial"/>
                <w:lang w:eastAsia="ru-RU"/>
              </w:rPr>
              <w:t>Бердюжский</w:t>
            </w:r>
            <w:proofErr w:type="spellEnd"/>
            <w:r w:rsidRPr="00550C8E">
              <w:rPr>
                <w:rFonts w:ascii="Arial" w:eastAsia="Times New Roman" w:hAnsi="Arial" w:cs="Arial"/>
                <w:lang w:eastAsia="ru-RU"/>
              </w:rPr>
              <w:t xml:space="preserve"> р-н,  с. Бердюжье,</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ул</w:t>
            </w:r>
            <w:proofErr w:type="gramStart"/>
            <w:r w:rsidRPr="00550C8E">
              <w:rPr>
                <w:rFonts w:ascii="Arial" w:eastAsia="Times New Roman" w:hAnsi="Arial" w:cs="Arial"/>
                <w:lang w:eastAsia="ru-RU"/>
              </w:rPr>
              <w:t>.Г</w:t>
            </w:r>
            <w:proofErr w:type="gramEnd"/>
            <w:r w:rsidRPr="00550C8E">
              <w:rPr>
                <w:rFonts w:ascii="Arial" w:eastAsia="Times New Roman" w:hAnsi="Arial" w:cs="Arial"/>
                <w:lang w:eastAsia="ru-RU"/>
              </w:rPr>
              <w:t>наровской</w:t>
            </w:r>
            <w:proofErr w:type="spellEnd"/>
            <w:r w:rsidRPr="00550C8E">
              <w:rPr>
                <w:rFonts w:ascii="Arial" w:eastAsia="Times New Roman" w:hAnsi="Arial" w:cs="Arial"/>
                <w:lang w:eastAsia="ru-RU"/>
              </w:rPr>
              <w:t>, д.5</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(34554)</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2-15-08</w:t>
            </w:r>
          </w:p>
          <w:p w:rsidR="00550C8E" w:rsidRPr="00550C8E" w:rsidRDefault="00F674EA" w:rsidP="00550C8E">
            <w:pPr>
              <w:rPr>
                <w:rFonts w:ascii="Arial" w:eastAsia="Times New Roman" w:hAnsi="Arial" w:cs="Arial"/>
                <w:lang w:eastAsia="ru-RU"/>
              </w:rPr>
            </w:pPr>
            <w:hyperlink r:id="rId25" w:history="1">
              <w:r w:rsidR="00550C8E" w:rsidRPr="004E3BD8">
                <w:rPr>
                  <w:rFonts w:ascii="Arial" w:eastAsia="Times New Roman" w:hAnsi="Arial" w:cs="Arial"/>
                  <w:color w:val="0000FF"/>
                  <w:u w:val="single"/>
                  <w:lang w:eastAsia="ru-RU"/>
                </w:rPr>
                <w:t>ber@tmnczn.ru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Вагайского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626240. Тюменская область, Вагайский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.В</w:t>
            </w:r>
            <w:proofErr w:type="gramEnd"/>
            <w:r w:rsidRPr="00550C8E">
              <w:rPr>
                <w:rFonts w:ascii="Arial" w:eastAsia="Times New Roman" w:hAnsi="Arial" w:cs="Arial"/>
                <w:lang w:eastAsia="ru-RU"/>
              </w:rPr>
              <w:t>агай</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ул</w:t>
            </w:r>
            <w:proofErr w:type="gramStart"/>
            <w:r w:rsidRPr="00550C8E">
              <w:rPr>
                <w:rFonts w:ascii="Arial" w:eastAsia="Times New Roman" w:hAnsi="Arial" w:cs="Arial"/>
                <w:lang w:eastAsia="ru-RU"/>
              </w:rPr>
              <w:t>.Л</w:t>
            </w:r>
            <w:proofErr w:type="gramEnd"/>
            <w:r w:rsidRPr="00550C8E">
              <w:rPr>
                <w:rFonts w:ascii="Arial" w:eastAsia="Times New Roman" w:hAnsi="Arial" w:cs="Arial"/>
                <w:lang w:eastAsia="ru-RU"/>
              </w:rPr>
              <w:t>енина</w:t>
            </w:r>
            <w:proofErr w:type="spellEnd"/>
            <w:r w:rsidRPr="00550C8E">
              <w:rPr>
                <w:rFonts w:ascii="Arial" w:eastAsia="Times New Roman" w:hAnsi="Arial" w:cs="Arial"/>
                <w:lang w:eastAsia="ru-RU"/>
              </w:rPr>
              <w:t>, д.19</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(34539)</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2-22-35</w:t>
            </w:r>
          </w:p>
          <w:p w:rsidR="00550C8E" w:rsidRPr="00550C8E" w:rsidRDefault="00F674EA" w:rsidP="00550C8E">
            <w:pPr>
              <w:rPr>
                <w:rFonts w:ascii="Arial" w:eastAsia="Times New Roman" w:hAnsi="Arial" w:cs="Arial"/>
                <w:lang w:eastAsia="ru-RU"/>
              </w:rPr>
            </w:pPr>
            <w:hyperlink r:id="rId26" w:history="1">
              <w:r w:rsidR="00550C8E" w:rsidRPr="004E3BD8">
                <w:rPr>
                  <w:rFonts w:ascii="Arial" w:eastAsia="Times New Roman" w:hAnsi="Arial" w:cs="Arial"/>
                  <w:color w:val="0000FF"/>
                  <w:u w:val="single"/>
                  <w:lang w:eastAsia="ru-RU"/>
                </w:rPr>
                <w:t>vagay@tmnczn.ru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Викуловского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627570, Тюменская область, </w:t>
            </w:r>
            <w:proofErr w:type="spellStart"/>
            <w:r w:rsidRPr="00550C8E">
              <w:rPr>
                <w:rFonts w:ascii="Arial" w:eastAsia="Times New Roman" w:hAnsi="Arial" w:cs="Arial"/>
                <w:lang w:eastAsia="ru-RU"/>
              </w:rPr>
              <w:t>Викуловский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.В</w:t>
            </w:r>
            <w:proofErr w:type="gramEnd"/>
            <w:r w:rsidRPr="00550C8E">
              <w:rPr>
                <w:rFonts w:ascii="Arial" w:eastAsia="Times New Roman" w:hAnsi="Arial" w:cs="Arial"/>
                <w:lang w:eastAsia="ru-RU"/>
              </w:rPr>
              <w:t>икулово</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ул</w:t>
            </w:r>
            <w:proofErr w:type="gramStart"/>
            <w:r w:rsidRPr="00550C8E">
              <w:rPr>
                <w:rFonts w:ascii="Arial" w:eastAsia="Times New Roman" w:hAnsi="Arial" w:cs="Arial"/>
                <w:lang w:eastAsia="ru-RU"/>
              </w:rPr>
              <w:t>.К</w:t>
            </w:r>
            <w:proofErr w:type="gramEnd"/>
            <w:r w:rsidRPr="00550C8E">
              <w:rPr>
                <w:rFonts w:ascii="Arial" w:eastAsia="Times New Roman" w:hAnsi="Arial" w:cs="Arial"/>
                <w:lang w:eastAsia="ru-RU"/>
              </w:rPr>
              <w:t>ирова</w:t>
            </w:r>
            <w:proofErr w:type="spellEnd"/>
            <w:r w:rsidRPr="00550C8E">
              <w:rPr>
                <w:rFonts w:ascii="Arial" w:eastAsia="Times New Roman" w:hAnsi="Arial" w:cs="Arial"/>
                <w:lang w:eastAsia="ru-RU"/>
              </w:rPr>
              <w:t>, д.23, корпус 1</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(34557)</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2-34-38</w:t>
            </w:r>
          </w:p>
          <w:p w:rsidR="00550C8E" w:rsidRPr="00550C8E" w:rsidRDefault="00F674EA" w:rsidP="00550C8E">
            <w:pPr>
              <w:rPr>
                <w:rFonts w:ascii="Arial" w:eastAsia="Times New Roman" w:hAnsi="Arial" w:cs="Arial"/>
                <w:lang w:eastAsia="ru-RU"/>
              </w:rPr>
            </w:pPr>
            <w:hyperlink r:id="rId27" w:history="1">
              <w:r w:rsidR="00550C8E" w:rsidRPr="004E3BD8">
                <w:rPr>
                  <w:rFonts w:ascii="Arial" w:eastAsia="Times New Roman" w:hAnsi="Arial" w:cs="Arial"/>
                  <w:color w:val="0000FF"/>
                  <w:u w:val="single"/>
                  <w:lang w:eastAsia="ru-RU"/>
                </w:rPr>
                <w:t>vi</w:t>
              </w:r>
              <w:r w:rsidR="00550C8E" w:rsidRPr="004E3BD8">
                <w:rPr>
                  <w:rFonts w:ascii="Arial" w:eastAsia="Times New Roman" w:hAnsi="Arial" w:cs="Arial"/>
                  <w:color w:val="0000FF"/>
                  <w:u w:val="single"/>
                  <w:lang w:val="en-US" w:eastAsia="ru-RU"/>
                </w:rPr>
                <w:t>k</w:t>
              </w:r>
              <w:r w:rsidR="00550C8E" w:rsidRPr="004E3BD8">
                <w:rPr>
                  <w:rFonts w:ascii="Arial" w:eastAsia="Times New Roman" w:hAnsi="Arial" w:cs="Arial"/>
                  <w:color w:val="0000FF"/>
                  <w:u w:val="single"/>
                  <w:lang w:eastAsia="ru-RU"/>
                </w:rPr>
                <w:t>@tmnczn.ru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Голышмановского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627300, Тюменская область, </w:t>
            </w:r>
            <w:proofErr w:type="spellStart"/>
            <w:r w:rsidRPr="00550C8E">
              <w:rPr>
                <w:rFonts w:ascii="Arial" w:eastAsia="Times New Roman" w:hAnsi="Arial" w:cs="Arial"/>
                <w:lang w:eastAsia="ru-RU"/>
              </w:rPr>
              <w:t>Голышмановский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р.п</w:t>
            </w:r>
            <w:proofErr w:type="spellEnd"/>
            <w:r w:rsidRPr="00550C8E">
              <w:rPr>
                <w:rFonts w:ascii="Arial" w:eastAsia="Times New Roman" w:hAnsi="Arial" w:cs="Arial"/>
                <w:lang w:eastAsia="ru-RU"/>
              </w:rPr>
              <w:t>. Голышманово,</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Садовая, д.96</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(34546)</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2-54-72</w:t>
            </w:r>
          </w:p>
          <w:p w:rsidR="00550C8E" w:rsidRPr="00550C8E" w:rsidRDefault="00F674EA" w:rsidP="00550C8E">
            <w:pPr>
              <w:rPr>
                <w:rFonts w:ascii="Arial" w:eastAsia="Times New Roman" w:hAnsi="Arial" w:cs="Arial"/>
                <w:lang w:eastAsia="ru-RU"/>
              </w:rPr>
            </w:pPr>
            <w:hyperlink r:id="rId28" w:history="1">
              <w:r w:rsidR="00550C8E" w:rsidRPr="004E3BD8">
                <w:rPr>
                  <w:rFonts w:ascii="Arial" w:eastAsia="Times New Roman" w:hAnsi="Arial" w:cs="Arial"/>
                  <w:color w:val="0000FF"/>
                  <w:u w:val="single"/>
                  <w:lang w:eastAsia="ru-RU"/>
                </w:rPr>
                <w:t>glsh@tmnczn.ru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Заводоуковского городского округа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627140, Тюменская область, г. Заводоуковск,</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Сибирская, д.2а</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(34542)</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2-34-79</w:t>
            </w:r>
          </w:p>
          <w:p w:rsidR="00550C8E" w:rsidRPr="00550C8E" w:rsidRDefault="00F674EA" w:rsidP="00550C8E">
            <w:pPr>
              <w:rPr>
                <w:rFonts w:ascii="Arial" w:eastAsia="Times New Roman" w:hAnsi="Arial" w:cs="Arial"/>
                <w:lang w:eastAsia="ru-RU"/>
              </w:rPr>
            </w:pPr>
            <w:hyperlink r:id="rId29" w:history="1">
              <w:r w:rsidR="00550C8E" w:rsidRPr="004E3BD8">
                <w:rPr>
                  <w:rFonts w:ascii="Arial" w:eastAsia="Times New Roman" w:hAnsi="Arial" w:cs="Arial"/>
                  <w:color w:val="0000FF"/>
                  <w:u w:val="single"/>
                  <w:lang w:eastAsia="ru-RU"/>
                </w:rPr>
                <w:t>zav@tmnczn.ru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государственное автономное учреждение Тюменской области Центр занятости населения </w:t>
            </w:r>
            <w:proofErr w:type="spellStart"/>
            <w:r w:rsidRPr="00550C8E">
              <w:rPr>
                <w:rFonts w:ascii="Arial" w:eastAsia="Times New Roman" w:hAnsi="Arial" w:cs="Arial"/>
                <w:lang w:eastAsia="ru-RU"/>
              </w:rPr>
              <w:t>г</w:t>
            </w:r>
            <w:proofErr w:type="gramStart"/>
            <w:r w:rsidRPr="00550C8E">
              <w:rPr>
                <w:rFonts w:ascii="Arial" w:eastAsia="Times New Roman" w:hAnsi="Arial" w:cs="Arial"/>
                <w:lang w:eastAsia="ru-RU"/>
              </w:rPr>
              <w:t>.И</w:t>
            </w:r>
            <w:proofErr w:type="gramEnd"/>
            <w:r w:rsidRPr="00550C8E">
              <w:rPr>
                <w:rFonts w:ascii="Arial" w:eastAsia="Times New Roman" w:hAnsi="Arial" w:cs="Arial"/>
                <w:lang w:eastAsia="ru-RU"/>
              </w:rPr>
              <w:t>шима</w:t>
            </w:r>
            <w:proofErr w:type="spellEnd"/>
            <w:r w:rsidRPr="00550C8E">
              <w:rPr>
                <w:rFonts w:ascii="Arial" w:eastAsia="Times New Roman" w:hAnsi="Arial" w:cs="Arial"/>
                <w:lang w:eastAsia="ru-RU"/>
              </w:rPr>
              <w:t xml:space="preserve"> и Ишимского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627754, Тюменская область, г. Ишим,</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Карла Маркса, д.68</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(34551)</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6-66-14</w:t>
            </w:r>
          </w:p>
          <w:p w:rsidR="00550C8E" w:rsidRPr="00550C8E" w:rsidRDefault="00F674EA" w:rsidP="00550C8E">
            <w:pPr>
              <w:rPr>
                <w:rFonts w:ascii="Arial" w:eastAsia="Times New Roman" w:hAnsi="Arial" w:cs="Arial"/>
                <w:lang w:eastAsia="ru-RU"/>
              </w:rPr>
            </w:pPr>
            <w:hyperlink r:id="rId30" w:history="1">
              <w:r w:rsidR="00550C8E" w:rsidRPr="004E3BD8">
                <w:rPr>
                  <w:rFonts w:ascii="Arial" w:eastAsia="Times New Roman" w:hAnsi="Arial" w:cs="Arial"/>
                  <w:color w:val="0000FF"/>
                  <w:u w:val="single"/>
                  <w:lang w:eastAsia="ru-RU"/>
                </w:rPr>
                <w:t>ishim@tmnczn.ru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Исетского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626380, Тюменская область, </w:t>
            </w:r>
            <w:proofErr w:type="spellStart"/>
            <w:r w:rsidRPr="00550C8E">
              <w:rPr>
                <w:rFonts w:ascii="Arial" w:eastAsia="Times New Roman" w:hAnsi="Arial" w:cs="Arial"/>
                <w:lang w:eastAsia="ru-RU"/>
              </w:rPr>
              <w:t>Исетский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.И</w:t>
            </w:r>
            <w:proofErr w:type="gramEnd"/>
            <w:r w:rsidRPr="00550C8E">
              <w:rPr>
                <w:rFonts w:ascii="Arial" w:eastAsia="Times New Roman" w:hAnsi="Arial" w:cs="Arial"/>
                <w:lang w:eastAsia="ru-RU"/>
              </w:rPr>
              <w:t>сетское</w:t>
            </w:r>
            <w:proofErr w:type="spellEnd"/>
            <w:r w:rsidRPr="00550C8E">
              <w:rPr>
                <w:rFonts w:ascii="Arial" w:eastAsia="Times New Roman" w:hAnsi="Arial" w:cs="Arial"/>
                <w:lang w:eastAsia="ru-RU"/>
              </w:rPr>
              <w:t xml:space="preserve">, </w:t>
            </w:r>
            <w:proofErr w:type="spellStart"/>
            <w:r w:rsidRPr="00550C8E">
              <w:rPr>
                <w:rFonts w:ascii="Arial" w:eastAsia="Times New Roman" w:hAnsi="Arial" w:cs="Arial"/>
                <w:lang w:eastAsia="ru-RU"/>
              </w:rPr>
              <w:t>ул.Кирова</w:t>
            </w:r>
            <w:proofErr w:type="spellEnd"/>
            <w:r w:rsidRPr="00550C8E">
              <w:rPr>
                <w:rFonts w:ascii="Arial" w:eastAsia="Times New Roman" w:hAnsi="Arial" w:cs="Arial"/>
                <w:lang w:eastAsia="ru-RU"/>
              </w:rPr>
              <w:t>, д.18</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(34537)</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2-15-83</w:t>
            </w:r>
          </w:p>
          <w:p w:rsidR="00550C8E" w:rsidRPr="00550C8E" w:rsidRDefault="00F674EA" w:rsidP="00550C8E">
            <w:pPr>
              <w:rPr>
                <w:rFonts w:ascii="Arial" w:eastAsia="Times New Roman" w:hAnsi="Arial" w:cs="Arial"/>
                <w:lang w:eastAsia="ru-RU"/>
              </w:rPr>
            </w:pPr>
            <w:hyperlink r:id="rId31" w:history="1">
              <w:r w:rsidR="00550C8E" w:rsidRPr="004E3BD8">
                <w:rPr>
                  <w:rFonts w:ascii="Arial" w:eastAsia="Times New Roman" w:hAnsi="Arial" w:cs="Arial"/>
                  <w:color w:val="0000FF"/>
                  <w:u w:val="single"/>
                  <w:lang w:eastAsia="ru-RU"/>
                </w:rPr>
                <w:t>iset@tmnczn.ru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Казанского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627420, Тюменская область, Казанский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.К</w:t>
            </w:r>
            <w:proofErr w:type="gramEnd"/>
            <w:r w:rsidRPr="00550C8E">
              <w:rPr>
                <w:rFonts w:ascii="Arial" w:eastAsia="Times New Roman" w:hAnsi="Arial" w:cs="Arial"/>
                <w:lang w:eastAsia="ru-RU"/>
              </w:rPr>
              <w:t>азанское</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ул</w:t>
            </w:r>
            <w:proofErr w:type="gramStart"/>
            <w:r w:rsidRPr="00550C8E">
              <w:rPr>
                <w:rFonts w:ascii="Arial" w:eastAsia="Times New Roman" w:hAnsi="Arial" w:cs="Arial"/>
                <w:lang w:eastAsia="ru-RU"/>
              </w:rPr>
              <w:t>.Л</w:t>
            </w:r>
            <w:proofErr w:type="gramEnd"/>
            <w:r w:rsidRPr="00550C8E">
              <w:rPr>
                <w:rFonts w:ascii="Arial" w:eastAsia="Times New Roman" w:hAnsi="Arial" w:cs="Arial"/>
                <w:lang w:eastAsia="ru-RU"/>
              </w:rPr>
              <w:t>уначарского</w:t>
            </w:r>
            <w:proofErr w:type="spellEnd"/>
            <w:r w:rsidRPr="00550C8E">
              <w:rPr>
                <w:rFonts w:ascii="Arial" w:eastAsia="Times New Roman" w:hAnsi="Arial" w:cs="Arial"/>
                <w:lang w:eastAsia="ru-RU"/>
              </w:rPr>
              <w:t>, д.13</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(34553)</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4-22-87</w:t>
            </w:r>
          </w:p>
          <w:p w:rsidR="00550C8E" w:rsidRPr="00550C8E" w:rsidRDefault="00F674EA" w:rsidP="00550C8E">
            <w:pPr>
              <w:rPr>
                <w:rFonts w:ascii="Arial" w:eastAsia="Times New Roman" w:hAnsi="Arial" w:cs="Arial"/>
                <w:lang w:eastAsia="ru-RU"/>
              </w:rPr>
            </w:pPr>
            <w:hyperlink r:id="rId32" w:history="1">
              <w:r w:rsidR="00550C8E" w:rsidRPr="004E3BD8">
                <w:rPr>
                  <w:rFonts w:ascii="Arial" w:eastAsia="Times New Roman" w:hAnsi="Arial" w:cs="Arial"/>
                  <w:color w:val="0000FF"/>
                  <w:u w:val="single"/>
                  <w:lang w:eastAsia="ru-RU"/>
                </w:rPr>
                <w:t>kaz@tmnczn.ru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Нижнетавдинского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626020, Тюменская область, </w:t>
            </w:r>
            <w:proofErr w:type="spellStart"/>
            <w:r w:rsidRPr="00550C8E">
              <w:rPr>
                <w:rFonts w:ascii="Arial" w:eastAsia="Times New Roman" w:hAnsi="Arial" w:cs="Arial"/>
                <w:lang w:eastAsia="ru-RU"/>
              </w:rPr>
              <w:t>Нижнетавдинский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.Н</w:t>
            </w:r>
            <w:proofErr w:type="gramEnd"/>
            <w:r w:rsidRPr="00550C8E">
              <w:rPr>
                <w:rFonts w:ascii="Arial" w:eastAsia="Times New Roman" w:hAnsi="Arial" w:cs="Arial"/>
                <w:lang w:eastAsia="ru-RU"/>
              </w:rPr>
              <w:t>ижняя</w:t>
            </w:r>
            <w:proofErr w:type="spellEnd"/>
            <w:r w:rsidRPr="00550C8E">
              <w:rPr>
                <w:rFonts w:ascii="Arial" w:eastAsia="Times New Roman" w:hAnsi="Arial" w:cs="Arial"/>
                <w:lang w:eastAsia="ru-RU"/>
              </w:rPr>
              <w:t xml:space="preserve"> Тавда,</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ул</w:t>
            </w:r>
            <w:proofErr w:type="gramStart"/>
            <w:r w:rsidRPr="00550C8E">
              <w:rPr>
                <w:rFonts w:ascii="Arial" w:eastAsia="Times New Roman" w:hAnsi="Arial" w:cs="Arial"/>
                <w:lang w:eastAsia="ru-RU"/>
              </w:rPr>
              <w:t>.У</w:t>
            </w:r>
            <w:proofErr w:type="gramEnd"/>
            <w:r w:rsidRPr="00550C8E">
              <w:rPr>
                <w:rFonts w:ascii="Arial" w:eastAsia="Times New Roman" w:hAnsi="Arial" w:cs="Arial"/>
                <w:lang w:eastAsia="ru-RU"/>
              </w:rPr>
              <w:t>льянова</w:t>
            </w:r>
            <w:proofErr w:type="spellEnd"/>
            <w:r w:rsidRPr="00550C8E">
              <w:rPr>
                <w:rFonts w:ascii="Arial" w:eastAsia="Times New Roman" w:hAnsi="Arial" w:cs="Arial"/>
                <w:lang w:eastAsia="ru-RU"/>
              </w:rPr>
              <w:t>, д.5</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(34533)</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2-37-25</w:t>
            </w:r>
          </w:p>
          <w:p w:rsidR="00550C8E" w:rsidRPr="00550C8E" w:rsidRDefault="00F674EA" w:rsidP="00550C8E">
            <w:pPr>
              <w:rPr>
                <w:rFonts w:ascii="Arial" w:eastAsia="Times New Roman" w:hAnsi="Arial" w:cs="Arial"/>
                <w:lang w:eastAsia="ru-RU"/>
              </w:rPr>
            </w:pPr>
            <w:hyperlink r:id="rId33" w:history="1">
              <w:r w:rsidR="00550C8E" w:rsidRPr="004E3BD8">
                <w:rPr>
                  <w:rFonts w:ascii="Arial" w:eastAsia="Times New Roman" w:hAnsi="Arial" w:cs="Arial"/>
                  <w:color w:val="0000FF"/>
                  <w:u w:val="single"/>
                  <w:lang w:eastAsia="ru-RU"/>
                </w:rPr>
                <w:t>ntavda@tmnczn.ru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Омутинского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627070, Тюменская область, Омутинский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.О</w:t>
            </w:r>
            <w:proofErr w:type="gramEnd"/>
            <w:r w:rsidRPr="00550C8E">
              <w:rPr>
                <w:rFonts w:ascii="Arial" w:eastAsia="Times New Roman" w:hAnsi="Arial" w:cs="Arial"/>
                <w:lang w:eastAsia="ru-RU"/>
              </w:rPr>
              <w:t>мутинское</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ул</w:t>
            </w:r>
            <w:proofErr w:type="gramStart"/>
            <w:r w:rsidRPr="00550C8E">
              <w:rPr>
                <w:rFonts w:ascii="Arial" w:eastAsia="Times New Roman" w:hAnsi="Arial" w:cs="Arial"/>
                <w:lang w:eastAsia="ru-RU"/>
              </w:rPr>
              <w:t>.Т</w:t>
            </w:r>
            <w:proofErr w:type="gramEnd"/>
            <w:r w:rsidRPr="00550C8E">
              <w:rPr>
                <w:rFonts w:ascii="Arial" w:eastAsia="Times New Roman" w:hAnsi="Arial" w:cs="Arial"/>
                <w:lang w:eastAsia="ru-RU"/>
              </w:rPr>
              <w:t>ерешковой</w:t>
            </w:r>
            <w:proofErr w:type="spellEnd"/>
            <w:r w:rsidRPr="00550C8E">
              <w:rPr>
                <w:rFonts w:ascii="Arial" w:eastAsia="Times New Roman" w:hAnsi="Arial" w:cs="Arial"/>
                <w:lang w:eastAsia="ru-RU"/>
              </w:rPr>
              <w:t>, д. 2А, корпус 2</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(34544)</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3-17-93</w:t>
            </w:r>
          </w:p>
          <w:p w:rsidR="00550C8E" w:rsidRPr="00550C8E" w:rsidRDefault="00F674EA" w:rsidP="00550C8E">
            <w:pPr>
              <w:rPr>
                <w:rFonts w:ascii="Arial" w:eastAsia="Times New Roman" w:hAnsi="Arial" w:cs="Arial"/>
                <w:lang w:eastAsia="ru-RU"/>
              </w:rPr>
            </w:pPr>
            <w:hyperlink r:id="rId34" w:history="1">
              <w:r w:rsidR="00550C8E" w:rsidRPr="004E3BD8">
                <w:rPr>
                  <w:rFonts w:ascii="Arial" w:eastAsia="Times New Roman" w:hAnsi="Arial" w:cs="Arial"/>
                  <w:color w:val="0000FF"/>
                  <w:u w:val="single"/>
                  <w:lang w:eastAsia="ru-RU"/>
                </w:rPr>
                <w:t>omutinka@tmnczn.ru</w:t>
              </w:r>
            </w:hyperlink>
          </w:p>
        </w:tc>
      </w:tr>
      <w:tr w:rsidR="00550C8E" w:rsidRPr="00550C8E" w:rsidTr="003B060C">
        <w:trPr>
          <w:trHeight w:val="325"/>
        </w:trPr>
        <w:tc>
          <w:tcPr>
            <w:tcW w:w="46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Сладковского района</w:t>
            </w:r>
          </w:p>
        </w:tc>
        <w:tc>
          <w:tcPr>
            <w:tcW w:w="3544"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627610, Тюменская область, Сладковский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.С</w:t>
            </w:r>
            <w:proofErr w:type="gramEnd"/>
            <w:r w:rsidRPr="00550C8E">
              <w:rPr>
                <w:rFonts w:ascii="Arial" w:eastAsia="Times New Roman" w:hAnsi="Arial" w:cs="Arial"/>
                <w:lang w:eastAsia="ru-RU"/>
              </w:rPr>
              <w:t>ладково</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ул. Карла Маркса, д.21, корпус  </w:t>
            </w:r>
            <w:r w:rsidRPr="00550C8E">
              <w:rPr>
                <w:rFonts w:ascii="Arial" w:eastAsia="Times New Roman" w:hAnsi="Arial" w:cs="Arial"/>
                <w:lang w:eastAsia="ru-RU"/>
              </w:rPr>
              <w:lastRenderedPageBreak/>
              <w:t>(</w:t>
            </w:r>
            <w:proofErr w:type="spellStart"/>
            <w:r w:rsidRPr="00550C8E">
              <w:rPr>
                <w:rFonts w:ascii="Arial" w:eastAsia="Times New Roman" w:hAnsi="Arial" w:cs="Arial"/>
                <w:lang w:eastAsia="ru-RU"/>
              </w:rPr>
              <w:t>ЛитерА</w:t>
            </w:r>
            <w:proofErr w:type="spellEnd"/>
            <w:r w:rsidRPr="00550C8E">
              <w:rPr>
                <w:rFonts w:ascii="Arial" w:eastAsia="Times New Roman" w:hAnsi="Arial" w:cs="Arial"/>
                <w:lang w:eastAsia="ru-RU"/>
              </w:rPr>
              <w:t>)</w:t>
            </w:r>
          </w:p>
        </w:tc>
        <w:tc>
          <w:tcPr>
            <w:tcW w:w="2221" w:type="dxa"/>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lastRenderedPageBreak/>
              <w:t>(34555)</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2-30-31</w:t>
            </w:r>
          </w:p>
          <w:p w:rsidR="00550C8E" w:rsidRPr="00550C8E" w:rsidRDefault="00F674EA" w:rsidP="00550C8E">
            <w:pPr>
              <w:rPr>
                <w:rFonts w:ascii="Arial" w:eastAsia="Times New Roman" w:hAnsi="Arial" w:cs="Arial"/>
                <w:lang w:eastAsia="ru-RU"/>
              </w:rPr>
            </w:pPr>
            <w:hyperlink r:id="rId35" w:history="1">
              <w:r w:rsidR="00550C8E" w:rsidRPr="004E3BD8">
                <w:rPr>
                  <w:rFonts w:ascii="Arial" w:eastAsia="Times New Roman" w:hAnsi="Arial" w:cs="Arial"/>
                  <w:color w:val="0000FF"/>
                  <w:u w:val="single"/>
                  <w:lang w:eastAsia="ru-RU"/>
                </w:rPr>
                <w:t>sla@tmnczn.ru</w:t>
              </w:r>
            </w:hyperlink>
          </w:p>
        </w:tc>
      </w:tr>
      <w:tr w:rsidR="00550C8E" w:rsidRPr="00550C8E" w:rsidTr="003B060C">
        <w:trPr>
          <w:trHeight w:val="920"/>
        </w:trPr>
        <w:tc>
          <w:tcPr>
            <w:tcW w:w="4644" w:type="dxa"/>
            <w:tcBorders>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lastRenderedPageBreak/>
              <w:t>государственное автономное учреждение Тюменской области Центр занятости населения Сорокинского района</w:t>
            </w:r>
          </w:p>
        </w:tc>
        <w:tc>
          <w:tcPr>
            <w:tcW w:w="3544" w:type="dxa"/>
            <w:tcBorders>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627500, Тюменская область, </w:t>
            </w:r>
            <w:proofErr w:type="spellStart"/>
            <w:r w:rsidRPr="00550C8E">
              <w:rPr>
                <w:rFonts w:ascii="Arial" w:eastAsia="Times New Roman" w:hAnsi="Arial" w:cs="Arial"/>
                <w:lang w:eastAsia="ru-RU"/>
              </w:rPr>
              <w:t>Сорокинский</w:t>
            </w:r>
            <w:proofErr w:type="spellEnd"/>
            <w:r w:rsidRPr="00550C8E">
              <w:rPr>
                <w:rFonts w:ascii="Arial" w:eastAsia="Times New Roman" w:hAnsi="Arial" w:cs="Arial"/>
                <w:lang w:eastAsia="ru-RU"/>
              </w:rPr>
              <w:t xml:space="preserve"> р-н,</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с. Большое Сорокино,</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Ленина, д.57</w:t>
            </w:r>
          </w:p>
        </w:tc>
        <w:tc>
          <w:tcPr>
            <w:tcW w:w="2221" w:type="dxa"/>
            <w:tcBorders>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(34550)</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2-29-64</w:t>
            </w:r>
          </w:p>
          <w:p w:rsidR="00550C8E" w:rsidRPr="00550C8E" w:rsidRDefault="00F674EA" w:rsidP="00550C8E">
            <w:pPr>
              <w:rPr>
                <w:rFonts w:ascii="Arial" w:eastAsia="Times New Roman" w:hAnsi="Arial" w:cs="Arial"/>
                <w:lang w:eastAsia="ru-RU"/>
              </w:rPr>
            </w:pPr>
            <w:hyperlink r:id="rId36" w:history="1">
              <w:r w:rsidR="00550C8E" w:rsidRPr="004E3BD8">
                <w:rPr>
                  <w:rFonts w:ascii="Arial" w:eastAsia="Times New Roman" w:hAnsi="Arial" w:cs="Arial"/>
                  <w:color w:val="0000FF"/>
                  <w:u w:val="single"/>
                  <w:lang w:eastAsia="ru-RU"/>
                </w:rPr>
                <w:t>sor@tmnczn.ru</w:t>
              </w:r>
            </w:hyperlink>
          </w:p>
        </w:tc>
      </w:tr>
      <w:tr w:rsidR="00550C8E" w:rsidRPr="00550C8E" w:rsidTr="003B060C">
        <w:trPr>
          <w:trHeight w:val="10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государственное автономное учреждение Тюменской области Центр занятости населения  </w:t>
            </w:r>
            <w:proofErr w:type="spellStart"/>
            <w:r w:rsidRPr="00550C8E">
              <w:rPr>
                <w:rFonts w:ascii="Arial" w:eastAsia="Times New Roman" w:hAnsi="Arial" w:cs="Arial"/>
                <w:lang w:eastAsia="ru-RU"/>
              </w:rPr>
              <w:t>г</w:t>
            </w:r>
            <w:proofErr w:type="gramStart"/>
            <w:r w:rsidRPr="00550C8E">
              <w:rPr>
                <w:rFonts w:ascii="Arial" w:eastAsia="Times New Roman" w:hAnsi="Arial" w:cs="Arial"/>
                <w:lang w:eastAsia="ru-RU"/>
              </w:rPr>
              <w:t>.Т</w:t>
            </w:r>
            <w:proofErr w:type="gramEnd"/>
            <w:r w:rsidRPr="00550C8E">
              <w:rPr>
                <w:rFonts w:ascii="Arial" w:eastAsia="Times New Roman" w:hAnsi="Arial" w:cs="Arial"/>
                <w:lang w:eastAsia="ru-RU"/>
              </w:rPr>
              <w:t>обольска</w:t>
            </w:r>
            <w:proofErr w:type="spellEnd"/>
            <w:r w:rsidRPr="00550C8E">
              <w:rPr>
                <w:rFonts w:ascii="Arial" w:eastAsia="Times New Roman" w:hAnsi="Arial" w:cs="Arial"/>
                <w:lang w:eastAsia="ru-RU"/>
              </w:rPr>
              <w:t xml:space="preserve"> и Тобольского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626150, Тюменская область</w:t>
            </w:r>
            <w:r w:rsidRPr="00550C8E">
              <w:rPr>
                <w:rFonts w:ascii="Arial" w:eastAsia="Times New Roman" w:hAnsi="Arial" w:cs="Arial"/>
                <w:color w:val="FF0000"/>
                <w:lang w:eastAsia="ru-RU"/>
              </w:rPr>
              <w:t xml:space="preserve">, </w:t>
            </w:r>
            <w:r w:rsidRPr="00550C8E">
              <w:rPr>
                <w:rFonts w:ascii="Arial" w:eastAsia="Times New Roman" w:hAnsi="Arial" w:cs="Arial"/>
                <w:lang w:eastAsia="ru-RU"/>
              </w:rPr>
              <w:t xml:space="preserve">г. Тобольск, 10 </w:t>
            </w:r>
            <w:proofErr w:type="spellStart"/>
            <w:r w:rsidRPr="00550C8E">
              <w:rPr>
                <w:rFonts w:ascii="Arial" w:eastAsia="Times New Roman" w:hAnsi="Arial" w:cs="Arial"/>
                <w:lang w:eastAsia="ru-RU"/>
              </w:rPr>
              <w:t>мкр</w:t>
            </w:r>
            <w:proofErr w:type="spellEnd"/>
            <w:r w:rsidRPr="00550C8E">
              <w:rPr>
                <w:rFonts w:ascii="Arial" w:eastAsia="Times New Roman" w:hAnsi="Arial" w:cs="Arial"/>
                <w:lang w:eastAsia="ru-RU"/>
              </w:rPr>
              <w:t>., д.3 б, корпус 1</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(3456)</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25-29-38</w:t>
            </w:r>
          </w:p>
          <w:p w:rsidR="00550C8E" w:rsidRPr="00550C8E" w:rsidRDefault="00F674EA" w:rsidP="00550C8E">
            <w:pPr>
              <w:rPr>
                <w:rFonts w:ascii="Arial" w:eastAsia="Times New Roman" w:hAnsi="Arial" w:cs="Arial"/>
                <w:lang w:eastAsia="ru-RU"/>
              </w:rPr>
            </w:pPr>
            <w:hyperlink r:id="rId37" w:history="1">
              <w:r w:rsidR="00550C8E" w:rsidRPr="004E3BD8">
                <w:rPr>
                  <w:rFonts w:ascii="Arial" w:eastAsia="Times New Roman" w:hAnsi="Arial" w:cs="Arial"/>
                  <w:color w:val="0000FF"/>
                  <w:u w:val="single"/>
                  <w:lang w:eastAsia="ru-RU"/>
                </w:rPr>
                <w:t>tob@tmnczn.ru</w:t>
              </w:r>
            </w:hyperlink>
          </w:p>
        </w:tc>
      </w:tr>
      <w:tr w:rsidR="00550C8E" w:rsidRPr="00550C8E" w:rsidTr="003B060C">
        <w:trPr>
          <w:trHeight w:val="16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г.Тюмени и Тюменского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625019,  Тюменская область,</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 Тюмень,</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Республики, д.204 в, корп. 3</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(3452)</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27-37-10</w:t>
            </w:r>
          </w:p>
          <w:p w:rsidR="00550C8E" w:rsidRPr="00550C8E" w:rsidRDefault="00F674EA" w:rsidP="00550C8E">
            <w:pPr>
              <w:rPr>
                <w:rFonts w:ascii="Arial" w:eastAsia="Times New Roman" w:hAnsi="Arial" w:cs="Arial"/>
                <w:lang w:eastAsia="ru-RU"/>
              </w:rPr>
            </w:pPr>
            <w:hyperlink r:id="rId38" w:history="1">
              <w:r w:rsidR="00550C8E" w:rsidRPr="004E3BD8">
                <w:rPr>
                  <w:rFonts w:ascii="Arial" w:eastAsia="Times New Roman" w:hAnsi="Arial" w:cs="Arial"/>
                  <w:color w:val="0000FF"/>
                  <w:u w:val="single"/>
                  <w:lang w:eastAsia="ru-RU"/>
                </w:rPr>
                <w:t>tczn@t5.ru</w:t>
              </w:r>
            </w:hyperlink>
          </w:p>
          <w:p w:rsidR="00550C8E" w:rsidRPr="00550C8E" w:rsidRDefault="00550C8E" w:rsidP="00550C8E">
            <w:pPr>
              <w:rPr>
                <w:rFonts w:ascii="Arial" w:eastAsia="Times New Roman" w:hAnsi="Arial" w:cs="Arial"/>
                <w:lang w:eastAsia="ru-RU"/>
              </w:rPr>
            </w:pPr>
          </w:p>
        </w:tc>
      </w:tr>
      <w:tr w:rsidR="00550C8E" w:rsidRPr="00550C8E" w:rsidTr="003B060C">
        <w:trPr>
          <w:trHeight w:val="14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Уватского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626170, Тюменская область, </w:t>
            </w:r>
            <w:proofErr w:type="spellStart"/>
            <w:r w:rsidRPr="00550C8E">
              <w:rPr>
                <w:rFonts w:ascii="Arial" w:eastAsia="Times New Roman" w:hAnsi="Arial" w:cs="Arial"/>
                <w:lang w:eastAsia="ru-RU"/>
              </w:rPr>
              <w:t>Уватский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.У</w:t>
            </w:r>
            <w:proofErr w:type="gramEnd"/>
            <w:r w:rsidRPr="00550C8E">
              <w:rPr>
                <w:rFonts w:ascii="Arial" w:eastAsia="Times New Roman" w:hAnsi="Arial" w:cs="Arial"/>
                <w:lang w:eastAsia="ru-RU"/>
              </w:rPr>
              <w:t>ват</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Дзержинского, д.15</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(34561)</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2-11-51</w:t>
            </w:r>
          </w:p>
          <w:p w:rsidR="00550C8E" w:rsidRPr="00550C8E" w:rsidRDefault="00F674EA" w:rsidP="00550C8E">
            <w:pPr>
              <w:rPr>
                <w:rFonts w:ascii="Arial" w:eastAsia="Times New Roman" w:hAnsi="Arial" w:cs="Arial"/>
                <w:lang w:eastAsia="ru-RU"/>
              </w:rPr>
            </w:pPr>
            <w:hyperlink r:id="rId39" w:history="1">
              <w:r w:rsidR="00550C8E" w:rsidRPr="004E3BD8">
                <w:rPr>
                  <w:rFonts w:ascii="Arial" w:eastAsia="Times New Roman" w:hAnsi="Arial" w:cs="Arial"/>
                  <w:color w:val="0000FF"/>
                  <w:u w:val="single"/>
                  <w:lang w:eastAsia="ru-RU"/>
                </w:rPr>
                <w:t>uvat@tmnczn.ru</w:t>
              </w:r>
            </w:hyperlink>
          </w:p>
        </w:tc>
      </w:tr>
      <w:tr w:rsidR="00550C8E" w:rsidRPr="00550C8E" w:rsidTr="003B060C">
        <w:trPr>
          <w:trHeight w:val="12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Упоровского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627180, Тюменская область, </w:t>
            </w:r>
            <w:proofErr w:type="spellStart"/>
            <w:r w:rsidRPr="00550C8E">
              <w:rPr>
                <w:rFonts w:ascii="Arial" w:eastAsia="Times New Roman" w:hAnsi="Arial" w:cs="Arial"/>
                <w:lang w:eastAsia="ru-RU"/>
              </w:rPr>
              <w:t>Упоровский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.У</w:t>
            </w:r>
            <w:proofErr w:type="gramEnd"/>
            <w:r w:rsidRPr="00550C8E">
              <w:rPr>
                <w:rFonts w:ascii="Arial" w:eastAsia="Times New Roman" w:hAnsi="Arial" w:cs="Arial"/>
                <w:lang w:eastAsia="ru-RU"/>
              </w:rPr>
              <w:t>порово</w:t>
            </w:r>
            <w:proofErr w:type="spellEnd"/>
            <w:r w:rsidRPr="00550C8E">
              <w:rPr>
                <w:rFonts w:ascii="Arial" w:eastAsia="Times New Roman" w:hAnsi="Arial" w:cs="Arial"/>
                <w:lang w:eastAsia="ru-RU"/>
              </w:rPr>
              <w:t xml:space="preserve">, </w:t>
            </w:r>
            <w:proofErr w:type="spellStart"/>
            <w:r w:rsidRPr="00550C8E">
              <w:rPr>
                <w:rFonts w:ascii="Arial" w:eastAsia="Times New Roman" w:hAnsi="Arial" w:cs="Arial"/>
                <w:lang w:eastAsia="ru-RU"/>
              </w:rPr>
              <w:t>ул.Крупской</w:t>
            </w:r>
            <w:proofErr w:type="spellEnd"/>
            <w:r w:rsidRPr="00550C8E">
              <w:rPr>
                <w:rFonts w:ascii="Arial" w:eastAsia="Times New Roman" w:hAnsi="Arial" w:cs="Arial"/>
                <w:lang w:eastAsia="ru-RU"/>
              </w:rPr>
              <w:t>, д.38</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(34541)</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3-17-00</w:t>
            </w:r>
          </w:p>
          <w:p w:rsidR="00550C8E" w:rsidRPr="00550C8E" w:rsidRDefault="00F674EA" w:rsidP="00550C8E">
            <w:pPr>
              <w:rPr>
                <w:rFonts w:ascii="Arial" w:eastAsia="Times New Roman" w:hAnsi="Arial" w:cs="Arial"/>
                <w:lang w:eastAsia="ru-RU"/>
              </w:rPr>
            </w:pPr>
            <w:hyperlink r:id="rId40" w:history="1">
              <w:r w:rsidR="00550C8E" w:rsidRPr="004E3BD8">
                <w:rPr>
                  <w:rFonts w:ascii="Arial" w:eastAsia="Times New Roman" w:hAnsi="Arial" w:cs="Arial"/>
                  <w:color w:val="0000FF"/>
                  <w:u w:val="single"/>
                  <w:lang w:eastAsia="ru-RU"/>
                </w:rPr>
                <w:t>uporovo@tmnczn.ru</w:t>
              </w:r>
            </w:hyperlink>
          </w:p>
        </w:tc>
      </w:tr>
      <w:tr w:rsidR="00550C8E" w:rsidRPr="00550C8E" w:rsidTr="003B060C">
        <w:trPr>
          <w:trHeight w:val="12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Юргинского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627250, Тюменская область, </w:t>
            </w:r>
            <w:proofErr w:type="spellStart"/>
            <w:r w:rsidRPr="00550C8E">
              <w:rPr>
                <w:rFonts w:ascii="Arial" w:eastAsia="Times New Roman" w:hAnsi="Arial" w:cs="Arial"/>
                <w:lang w:eastAsia="ru-RU"/>
              </w:rPr>
              <w:t>Юргинский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.Ю</w:t>
            </w:r>
            <w:proofErr w:type="gramEnd"/>
            <w:r w:rsidRPr="00550C8E">
              <w:rPr>
                <w:rFonts w:ascii="Arial" w:eastAsia="Times New Roman" w:hAnsi="Arial" w:cs="Arial"/>
                <w:lang w:eastAsia="ru-RU"/>
              </w:rPr>
              <w:t>ргинское</w:t>
            </w:r>
            <w:proofErr w:type="spellEnd"/>
            <w:r w:rsidRPr="00550C8E">
              <w:rPr>
                <w:rFonts w:ascii="Arial" w:eastAsia="Times New Roman" w:hAnsi="Arial" w:cs="Arial"/>
                <w:lang w:eastAsia="ru-RU"/>
              </w:rPr>
              <w:t xml:space="preserve">, </w:t>
            </w:r>
            <w:proofErr w:type="spellStart"/>
            <w:r w:rsidRPr="00550C8E">
              <w:rPr>
                <w:rFonts w:ascii="Arial" w:eastAsia="Times New Roman" w:hAnsi="Arial" w:cs="Arial"/>
                <w:lang w:eastAsia="ru-RU"/>
              </w:rPr>
              <w:t>ул.Ленина</w:t>
            </w:r>
            <w:proofErr w:type="spellEnd"/>
            <w:r w:rsidRPr="00550C8E">
              <w:rPr>
                <w:rFonts w:ascii="Arial" w:eastAsia="Times New Roman" w:hAnsi="Arial" w:cs="Arial"/>
                <w:lang w:eastAsia="ru-RU"/>
              </w:rPr>
              <w:t>, д.98</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(34543)</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2-34-93</w:t>
            </w:r>
          </w:p>
          <w:p w:rsidR="00550C8E" w:rsidRPr="00550C8E" w:rsidRDefault="00F674EA" w:rsidP="00550C8E">
            <w:pPr>
              <w:rPr>
                <w:rFonts w:ascii="Arial" w:eastAsia="Times New Roman" w:hAnsi="Arial" w:cs="Arial"/>
                <w:lang w:eastAsia="ru-RU"/>
              </w:rPr>
            </w:pPr>
            <w:hyperlink r:id="rId41" w:history="1">
              <w:r w:rsidR="00550C8E" w:rsidRPr="004E3BD8">
                <w:rPr>
                  <w:rFonts w:ascii="Arial" w:eastAsia="Times New Roman" w:hAnsi="Arial" w:cs="Arial"/>
                  <w:color w:val="0000FF"/>
                  <w:u w:val="single"/>
                  <w:lang w:eastAsia="ru-RU"/>
                </w:rPr>
                <w:t>urga@tmnczn.ru</w:t>
              </w:r>
            </w:hyperlink>
          </w:p>
        </w:tc>
      </w:tr>
      <w:tr w:rsidR="00550C8E" w:rsidRPr="00550C8E" w:rsidTr="003B060C">
        <w:trPr>
          <w:trHeight w:val="12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  Ярковского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 xml:space="preserve">626050, Тюменская область, </w:t>
            </w:r>
            <w:proofErr w:type="spellStart"/>
            <w:r w:rsidRPr="00550C8E">
              <w:rPr>
                <w:rFonts w:ascii="Arial" w:eastAsia="Times New Roman" w:hAnsi="Arial" w:cs="Arial"/>
                <w:lang w:eastAsia="ru-RU"/>
              </w:rPr>
              <w:t>Ярковский</w:t>
            </w:r>
            <w:proofErr w:type="spellEnd"/>
            <w:r w:rsidRPr="00550C8E">
              <w:rPr>
                <w:rFonts w:ascii="Arial" w:eastAsia="Times New Roman" w:hAnsi="Arial" w:cs="Arial"/>
                <w:lang w:eastAsia="ru-RU"/>
              </w:rPr>
              <w:t xml:space="preserve"> р-н,  </w:t>
            </w:r>
            <w:proofErr w:type="spellStart"/>
            <w:r w:rsidRPr="00550C8E">
              <w:rPr>
                <w:rFonts w:ascii="Arial" w:eastAsia="Times New Roman" w:hAnsi="Arial" w:cs="Arial"/>
                <w:lang w:eastAsia="ru-RU"/>
              </w:rPr>
              <w:t>с</w:t>
            </w:r>
            <w:proofErr w:type="gramStart"/>
            <w:r w:rsidRPr="00550C8E">
              <w:rPr>
                <w:rFonts w:ascii="Arial" w:eastAsia="Times New Roman" w:hAnsi="Arial" w:cs="Arial"/>
                <w:lang w:eastAsia="ru-RU"/>
              </w:rPr>
              <w:t>.Я</w:t>
            </w:r>
            <w:proofErr w:type="gramEnd"/>
            <w:r w:rsidRPr="00550C8E">
              <w:rPr>
                <w:rFonts w:ascii="Arial" w:eastAsia="Times New Roman" w:hAnsi="Arial" w:cs="Arial"/>
                <w:lang w:eastAsia="ru-RU"/>
              </w:rPr>
              <w:t>рково</w:t>
            </w:r>
            <w:proofErr w:type="spellEnd"/>
            <w:r w:rsidRPr="00550C8E">
              <w:rPr>
                <w:rFonts w:ascii="Arial" w:eastAsia="Times New Roman" w:hAnsi="Arial" w:cs="Arial"/>
                <w:lang w:eastAsia="ru-RU"/>
              </w:rPr>
              <w:t xml:space="preserve">, </w:t>
            </w:r>
            <w:proofErr w:type="spellStart"/>
            <w:r w:rsidRPr="00550C8E">
              <w:rPr>
                <w:rFonts w:ascii="Arial" w:eastAsia="Times New Roman" w:hAnsi="Arial" w:cs="Arial"/>
                <w:lang w:eastAsia="ru-RU"/>
              </w:rPr>
              <w:t>ул.Пионерская</w:t>
            </w:r>
            <w:proofErr w:type="spellEnd"/>
            <w:r w:rsidRPr="00550C8E">
              <w:rPr>
                <w:rFonts w:ascii="Arial" w:eastAsia="Times New Roman" w:hAnsi="Arial" w:cs="Arial"/>
                <w:lang w:eastAsia="ru-RU"/>
              </w:rPr>
              <w:t>, д.87</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(34531)</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2-51-46</w:t>
            </w:r>
          </w:p>
          <w:p w:rsidR="00550C8E" w:rsidRPr="00550C8E" w:rsidRDefault="00F674EA" w:rsidP="00550C8E">
            <w:pPr>
              <w:rPr>
                <w:rFonts w:ascii="Arial" w:eastAsia="Times New Roman" w:hAnsi="Arial" w:cs="Arial"/>
                <w:lang w:eastAsia="ru-RU"/>
              </w:rPr>
            </w:pPr>
            <w:hyperlink r:id="rId42" w:history="1">
              <w:r w:rsidR="00550C8E" w:rsidRPr="004E3BD8">
                <w:rPr>
                  <w:rFonts w:ascii="Arial" w:eastAsia="Times New Roman" w:hAnsi="Arial" w:cs="Arial"/>
                  <w:color w:val="0000FF"/>
                  <w:u w:val="single"/>
                  <w:lang w:eastAsia="ru-RU"/>
                </w:rPr>
                <w:t>yarkovo@tmnczn.ru</w:t>
              </w:r>
            </w:hyperlink>
          </w:p>
        </w:tc>
      </w:tr>
      <w:tr w:rsidR="00550C8E" w:rsidRPr="00550C8E" w:rsidTr="003B060C">
        <w:trPr>
          <w:trHeight w:val="140"/>
        </w:trPr>
        <w:tc>
          <w:tcPr>
            <w:tcW w:w="46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государственное автономное учреждение Тюменской области Центр занятости населения</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г.Ялуторовска и Ялуторовского района</w:t>
            </w:r>
          </w:p>
        </w:tc>
        <w:tc>
          <w:tcPr>
            <w:tcW w:w="3544"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627014, Тюменская область,</w:t>
            </w:r>
          </w:p>
          <w:p w:rsidR="00550C8E" w:rsidRPr="00550C8E" w:rsidRDefault="00550C8E" w:rsidP="00550C8E">
            <w:pPr>
              <w:rPr>
                <w:rFonts w:ascii="Arial" w:eastAsia="Times New Roman" w:hAnsi="Arial" w:cs="Arial"/>
                <w:lang w:eastAsia="ru-RU"/>
              </w:rPr>
            </w:pPr>
            <w:proofErr w:type="spellStart"/>
            <w:r w:rsidRPr="00550C8E">
              <w:rPr>
                <w:rFonts w:ascii="Arial" w:eastAsia="Times New Roman" w:hAnsi="Arial" w:cs="Arial"/>
                <w:lang w:eastAsia="ru-RU"/>
              </w:rPr>
              <w:t>г</w:t>
            </w:r>
            <w:proofErr w:type="gramStart"/>
            <w:r w:rsidRPr="00550C8E">
              <w:rPr>
                <w:rFonts w:ascii="Arial" w:eastAsia="Times New Roman" w:hAnsi="Arial" w:cs="Arial"/>
                <w:lang w:eastAsia="ru-RU"/>
              </w:rPr>
              <w:t>.Я</w:t>
            </w:r>
            <w:proofErr w:type="gramEnd"/>
            <w:r w:rsidRPr="00550C8E">
              <w:rPr>
                <w:rFonts w:ascii="Arial" w:eastAsia="Times New Roman" w:hAnsi="Arial" w:cs="Arial"/>
                <w:lang w:eastAsia="ru-RU"/>
              </w:rPr>
              <w:t>луторовск</w:t>
            </w:r>
            <w:proofErr w:type="spellEnd"/>
            <w:r w:rsidRPr="00550C8E">
              <w:rPr>
                <w:rFonts w:ascii="Arial" w:eastAsia="Times New Roman" w:hAnsi="Arial" w:cs="Arial"/>
                <w:lang w:eastAsia="ru-RU"/>
              </w:rPr>
              <w:t>,</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ул. Карла Либкнехта 33/1</w:t>
            </w:r>
          </w:p>
        </w:tc>
        <w:tc>
          <w:tcPr>
            <w:tcW w:w="2221" w:type="dxa"/>
            <w:tcBorders>
              <w:top w:val="single" w:sz="4" w:space="0" w:color="auto"/>
              <w:bottom w:val="single" w:sz="4" w:space="0" w:color="auto"/>
            </w:tcBorders>
          </w:tcPr>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(34535)</w:t>
            </w:r>
          </w:p>
          <w:p w:rsidR="00550C8E" w:rsidRPr="00550C8E" w:rsidRDefault="00550C8E" w:rsidP="00550C8E">
            <w:pPr>
              <w:rPr>
                <w:rFonts w:ascii="Arial" w:eastAsia="Times New Roman" w:hAnsi="Arial" w:cs="Arial"/>
                <w:lang w:eastAsia="ru-RU"/>
              </w:rPr>
            </w:pPr>
            <w:r w:rsidRPr="00550C8E">
              <w:rPr>
                <w:rFonts w:ascii="Arial" w:eastAsia="Times New Roman" w:hAnsi="Arial" w:cs="Arial"/>
                <w:lang w:eastAsia="ru-RU"/>
              </w:rPr>
              <w:t>3-18-53</w:t>
            </w:r>
          </w:p>
          <w:p w:rsidR="00550C8E" w:rsidRPr="00550C8E" w:rsidRDefault="00F674EA" w:rsidP="00550C8E">
            <w:pPr>
              <w:rPr>
                <w:rFonts w:ascii="Arial" w:eastAsia="Times New Roman" w:hAnsi="Arial" w:cs="Arial"/>
                <w:lang w:eastAsia="ru-RU"/>
              </w:rPr>
            </w:pPr>
            <w:hyperlink r:id="rId43" w:history="1">
              <w:r w:rsidR="00550C8E" w:rsidRPr="004E3BD8">
                <w:rPr>
                  <w:rFonts w:ascii="Arial" w:eastAsia="Times New Roman" w:hAnsi="Arial" w:cs="Arial"/>
                  <w:color w:val="0000FF"/>
                  <w:u w:val="single"/>
                  <w:lang w:eastAsia="ru-RU"/>
                </w:rPr>
                <w:t>yal@tmnczn.ru</w:t>
              </w:r>
            </w:hyperlink>
          </w:p>
        </w:tc>
      </w:tr>
    </w:tbl>
    <w:p w:rsidR="00550C8E" w:rsidRPr="00550C8E" w:rsidRDefault="00550C8E" w:rsidP="00550C8E">
      <w:pPr>
        <w:ind w:left="5640"/>
        <w:jc w:val="right"/>
        <w:rPr>
          <w:rFonts w:ascii="Times New Roman" w:eastAsia="Times New Roman" w:hAnsi="Times New Roman"/>
          <w:sz w:val="24"/>
          <w:szCs w:val="24"/>
          <w:lang w:eastAsia="ru-RU"/>
        </w:rPr>
      </w:pPr>
    </w:p>
    <w:p w:rsidR="00550C8E" w:rsidRPr="00550C8E" w:rsidRDefault="00550C8E" w:rsidP="00550C8E">
      <w:pPr>
        <w:ind w:left="5640"/>
        <w:jc w:val="right"/>
        <w:rPr>
          <w:rFonts w:ascii="Times New Roman" w:eastAsia="Times New Roman" w:hAnsi="Times New Roman"/>
          <w:sz w:val="24"/>
          <w:szCs w:val="24"/>
          <w:lang w:eastAsia="ru-RU"/>
        </w:rPr>
      </w:pPr>
    </w:p>
    <w:p w:rsidR="00550C8E" w:rsidRPr="00550C8E" w:rsidRDefault="00550C8E" w:rsidP="00550C8E">
      <w:pPr>
        <w:ind w:left="5640"/>
        <w:jc w:val="right"/>
        <w:rPr>
          <w:rFonts w:ascii="Arial" w:eastAsia="Times New Roman" w:hAnsi="Arial" w:cs="Arial"/>
          <w:sz w:val="24"/>
          <w:szCs w:val="24"/>
          <w:lang w:eastAsia="ru-RU"/>
        </w:rPr>
      </w:pPr>
      <w:r w:rsidRPr="00550C8E">
        <w:rPr>
          <w:rFonts w:ascii="Times New Roman" w:eastAsia="Times New Roman" w:hAnsi="Times New Roman"/>
          <w:sz w:val="24"/>
          <w:szCs w:val="24"/>
          <w:lang w:eastAsia="ru-RU"/>
        </w:rPr>
        <w:br w:type="page"/>
      </w:r>
      <w:r w:rsidRPr="00550C8E">
        <w:rPr>
          <w:rFonts w:ascii="Arial" w:eastAsia="Times New Roman" w:hAnsi="Arial" w:cs="Arial"/>
          <w:sz w:val="24"/>
          <w:szCs w:val="24"/>
          <w:lang w:eastAsia="ru-RU"/>
        </w:rPr>
        <w:lastRenderedPageBreak/>
        <w:t>Приложение № 3</w:t>
      </w:r>
    </w:p>
    <w:p w:rsidR="00550C8E" w:rsidRPr="00550C8E" w:rsidRDefault="00550C8E" w:rsidP="00550C8E">
      <w:pPr>
        <w:ind w:left="4962"/>
        <w:jc w:val="right"/>
        <w:rPr>
          <w:rFonts w:ascii="Arial" w:eastAsia="Times New Roman" w:hAnsi="Arial" w:cs="Arial"/>
          <w:sz w:val="24"/>
          <w:szCs w:val="24"/>
          <w:lang w:eastAsia="ru-RU"/>
        </w:rPr>
      </w:pPr>
      <w:r w:rsidRPr="00550C8E">
        <w:rPr>
          <w:rFonts w:ascii="Arial" w:eastAsia="Times New Roman" w:hAnsi="Arial" w:cs="Arial"/>
          <w:sz w:val="24"/>
          <w:szCs w:val="24"/>
          <w:lang w:eastAsia="ru-RU"/>
        </w:rPr>
        <w:t>к Административному регламенту по предоставлению государственной услуги по информированию о положении на рынке труда в Тюменской области</w:t>
      </w:r>
    </w:p>
    <w:p w:rsidR="00550C8E" w:rsidRPr="00550C8E" w:rsidRDefault="00550C8E" w:rsidP="00550C8E">
      <w:pPr>
        <w:jc w:val="right"/>
        <w:rPr>
          <w:rFonts w:ascii="Arial" w:eastAsia="Times New Roman" w:hAnsi="Arial" w:cs="Arial"/>
          <w:b/>
          <w:lang w:eastAsia="ru-RU"/>
        </w:rPr>
      </w:pPr>
    </w:p>
    <w:p w:rsidR="00550C8E" w:rsidRPr="00550C8E" w:rsidRDefault="00550C8E" w:rsidP="00550C8E">
      <w:pPr>
        <w:jc w:val="right"/>
        <w:rPr>
          <w:rFonts w:ascii="Arial" w:eastAsia="Times New Roman" w:hAnsi="Arial" w:cs="Arial"/>
          <w:b/>
          <w:lang w:eastAsia="ru-RU"/>
        </w:rPr>
      </w:pPr>
    </w:p>
    <w:p w:rsidR="00550C8E" w:rsidRPr="00550C8E" w:rsidRDefault="00550C8E" w:rsidP="00550C8E">
      <w:pPr>
        <w:jc w:val="right"/>
        <w:rPr>
          <w:rFonts w:ascii="Arial" w:eastAsia="Times New Roman" w:hAnsi="Arial" w:cs="Arial"/>
          <w:b/>
          <w:lang w:eastAsia="ru-RU"/>
        </w:rPr>
      </w:pPr>
    </w:p>
    <w:p w:rsidR="00550C8E" w:rsidRPr="00550C8E" w:rsidRDefault="00550C8E" w:rsidP="00550C8E">
      <w:pPr>
        <w:rPr>
          <w:rFonts w:ascii="Arial" w:eastAsia="Times New Roman" w:hAnsi="Arial" w:cs="Arial"/>
          <w:b/>
          <w:lang w:eastAsia="ru-RU"/>
        </w:rPr>
      </w:pPr>
      <w:r w:rsidRPr="00550C8E">
        <w:rPr>
          <w:rFonts w:ascii="Arial" w:eastAsia="Times New Roman" w:hAnsi="Arial" w:cs="Arial"/>
          <w:b/>
          <w:lang w:eastAsia="ru-RU"/>
        </w:rPr>
        <w:t>ОБРАЗЕЦ</w:t>
      </w:r>
    </w:p>
    <w:p w:rsidR="00550C8E" w:rsidRPr="00550C8E" w:rsidRDefault="00550C8E" w:rsidP="00550C8E">
      <w:pPr>
        <w:ind w:left="4962"/>
        <w:jc w:val="right"/>
        <w:rPr>
          <w:rFonts w:ascii="Arial" w:eastAsia="Times New Roman" w:hAnsi="Arial" w:cs="Arial"/>
          <w:b/>
          <w:lang w:eastAsia="ru-RU"/>
        </w:rPr>
      </w:pPr>
    </w:p>
    <w:p w:rsidR="00550C8E" w:rsidRPr="00550C8E" w:rsidRDefault="00550C8E" w:rsidP="00550C8E">
      <w:pPr>
        <w:spacing w:line="360" w:lineRule="auto"/>
        <w:rPr>
          <w:rFonts w:ascii="Arial" w:eastAsia="Times New Roman" w:hAnsi="Arial" w:cs="Arial"/>
          <w:b/>
          <w:lang w:eastAsia="ru-RU"/>
        </w:rPr>
      </w:pPr>
      <w:r w:rsidRPr="00550C8E">
        <w:rPr>
          <w:rFonts w:ascii="Arial" w:eastAsia="Times New Roman" w:hAnsi="Arial" w:cs="Arial"/>
          <w:b/>
          <w:lang w:eastAsia="ru-RU"/>
        </w:rPr>
        <w:t>Заявление о предоставлении государственной услуги</w:t>
      </w:r>
      <w:r w:rsidRPr="00550C8E">
        <w:rPr>
          <w:rFonts w:ascii="Arial" w:eastAsia="Times New Roman" w:hAnsi="Arial" w:cs="Arial"/>
          <w:b/>
          <w:lang w:eastAsia="ru-RU"/>
        </w:rPr>
        <w:br/>
        <w:t>по информированию о положении на рынке труда</w:t>
      </w:r>
      <w:r w:rsidRPr="00550C8E">
        <w:rPr>
          <w:rFonts w:ascii="Arial" w:eastAsia="Times New Roman" w:hAnsi="Arial" w:cs="Arial"/>
          <w:b/>
          <w:lang w:eastAsia="ru-RU"/>
        </w:rPr>
        <w:br/>
      </w:r>
    </w:p>
    <w:tbl>
      <w:tblPr>
        <w:tblW w:w="0" w:type="auto"/>
        <w:tblLook w:val="01E0" w:firstRow="1" w:lastRow="1" w:firstColumn="1" w:lastColumn="1" w:noHBand="0" w:noVBand="0"/>
      </w:tblPr>
      <w:tblGrid>
        <w:gridCol w:w="10421"/>
      </w:tblGrid>
      <w:tr w:rsidR="00550C8E" w:rsidRPr="00550C8E" w:rsidTr="003B060C">
        <w:trPr>
          <w:trHeight w:val="397"/>
        </w:trPr>
        <w:tc>
          <w:tcPr>
            <w:tcW w:w="9571" w:type="dxa"/>
          </w:tcPr>
          <w:p w:rsidR="00550C8E" w:rsidRPr="00550C8E" w:rsidRDefault="00550C8E" w:rsidP="00550C8E">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rPr>
                <w:rFonts w:ascii="Arial" w:eastAsia="Times New Roman" w:hAnsi="Arial" w:cs="Arial"/>
                <w:lang w:eastAsia="ru-RU"/>
              </w:rPr>
            </w:pPr>
            <w:r w:rsidRPr="00550C8E">
              <w:rPr>
                <w:rFonts w:ascii="Arial" w:eastAsia="Times New Roman" w:hAnsi="Arial" w:cs="Arial"/>
                <w:lang w:eastAsia="ru-RU"/>
              </w:rPr>
              <w:t>Я,___________________________________________________</w:t>
            </w:r>
            <w:r w:rsidR="00764A6C">
              <w:rPr>
                <w:rFonts w:ascii="Arial" w:eastAsia="Times New Roman" w:hAnsi="Arial" w:cs="Arial"/>
                <w:lang w:eastAsia="ru-RU"/>
              </w:rPr>
              <w:t>______________________________</w:t>
            </w:r>
          </w:p>
          <w:p w:rsidR="00550C8E" w:rsidRPr="00550C8E" w:rsidRDefault="00550C8E" w:rsidP="00550C8E">
            <w:pPr>
              <w:autoSpaceDE w:val="0"/>
              <w:autoSpaceDN w:val="0"/>
              <w:adjustRightInd w:val="0"/>
              <w:rPr>
                <w:rFonts w:ascii="Arial" w:eastAsia="Times New Roman" w:hAnsi="Arial" w:cs="Arial"/>
                <w:lang w:eastAsia="ru-RU"/>
              </w:rPr>
            </w:pPr>
            <w:r w:rsidRPr="00550C8E">
              <w:rPr>
                <w:rFonts w:ascii="Arial" w:eastAsia="Times New Roman" w:hAnsi="Arial" w:cs="Arial"/>
                <w:lang w:eastAsia="ru-RU"/>
              </w:rPr>
              <w:t>(фамилия, имя, отчество гражданина или наименование работодателя)</w:t>
            </w:r>
          </w:p>
          <w:p w:rsidR="00550C8E" w:rsidRPr="00550C8E" w:rsidRDefault="00550C8E" w:rsidP="00550C8E">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rPr>
                <w:rFonts w:ascii="Arial" w:eastAsia="Times New Roman" w:hAnsi="Arial" w:cs="Arial"/>
                <w:lang w:eastAsia="ru-RU"/>
              </w:rPr>
            </w:pPr>
          </w:p>
        </w:tc>
      </w:tr>
      <w:tr w:rsidR="00550C8E" w:rsidRPr="00550C8E" w:rsidTr="003B060C">
        <w:trPr>
          <w:trHeight w:val="397"/>
        </w:trPr>
        <w:tc>
          <w:tcPr>
            <w:tcW w:w="9571" w:type="dxa"/>
          </w:tcPr>
          <w:p w:rsidR="00550C8E" w:rsidRPr="00550C8E" w:rsidRDefault="00550C8E" w:rsidP="00550C8E">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rPr>
                <w:rFonts w:ascii="Arial" w:eastAsia="Times New Roman" w:hAnsi="Arial" w:cs="Arial"/>
                <w:lang w:eastAsia="ru-RU"/>
              </w:rPr>
            </w:pPr>
            <w:r w:rsidRPr="00550C8E">
              <w:rPr>
                <w:rFonts w:ascii="Arial" w:eastAsia="Times New Roman" w:hAnsi="Arial" w:cs="Arial"/>
                <w:lang w:eastAsia="ru-RU"/>
              </w:rPr>
              <w:t>_________________________________________________________________________________</w:t>
            </w:r>
            <w:r w:rsidR="004E3BD8">
              <w:rPr>
                <w:rFonts w:ascii="Arial" w:eastAsia="Times New Roman" w:hAnsi="Arial" w:cs="Arial"/>
                <w:lang w:eastAsia="ru-RU"/>
              </w:rPr>
              <w:t>__</w:t>
            </w:r>
            <w:r w:rsidRPr="00550C8E">
              <w:rPr>
                <w:rFonts w:ascii="Arial" w:eastAsia="Times New Roman" w:hAnsi="Arial" w:cs="Arial"/>
                <w:lang w:eastAsia="ru-RU"/>
              </w:rPr>
              <w:t xml:space="preserve"> (номер контактного телефона, адрес электронной почты при наличии)</w:t>
            </w:r>
          </w:p>
        </w:tc>
      </w:tr>
      <w:tr w:rsidR="00550C8E" w:rsidRPr="00550C8E" w:rsidTr="003B060C">
        <w:trPr>
          <w:trHeight w:val="1491"/>
        </w:trPr>
        <w:tc>
          <w:tcPr>
            <w:tcW w:w="9571" w:type="dxa"/>
          </w:tcPr>
          <w:p w:rsidR="00550C8E" w:rsidRPr="00550C8E" w:rsidRDefault="00550C8E" w:rsidP="00550C8E">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jc w:val="both"/>
              <w:rPr>
                <w:rFonts w:ascii="Arial" w:eastAsia="Times New Roman" w:hAnsi="Arial" w:cs="Arial"/>
                <w:lang w:eastAsia="ru-RU"/>
              </w:rPr>
            </w:pPr>
          </w:p>
          <w:p w:rsidR="00550C8E" w:rsidRPr="00550C8E" w:rsidRDefault="00550C8E" w:rsidP="00550C8E">
            <w:pPr>
              <w:autoSpaceDE w:val="0"/>
              <w:autoSpaceDN w:val="0"/>
              <w:adjustRightInd w:val="0"/>
              <w:ind w:firstLine="567"/>
              <w:jc w:val="both"/>
              <w:rPr>
                <w:rFonts w:ascii="Arial" w:eastAsia="Times New Roman" w:hAnsi="Arial" w:cs="Arial"/>
                <w:lang w:eastAsia="ru-RU"/>
              </w:rPr>
            </w:pPr>
            <w:r w:rsidRPr="00550C8E">
              <w:rPr>
                <w:rFonts w:ascii="Arial" w:eastAsia="Times New Roman" w:hAnsi="Arial" w:cs="Arial"/>
                <w:lang w:eastAsia="ru-RU"/>
              </w:rPr>
              <w:t>Прошу предоставить следующие сведения о положении на рынке труда в Тюменской области ____________________________________________________________________________</w:t>
            </w:r>
          </w:p>
          <w:p w:rsidR="00550C8E" w:rsidRPr="00550C8E" w:rsidRDefault="00550C8E" w:rsidP="00550C8E">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rPr>
                <w:rFonts w:ascii="Arial" w:eastAsia="Times New Roman" w:hAnsi="Arial" w:cs="Arial"/>
                <w:lang w:eastAsia="ru-RU"/>
              </w:rPr>
            </w:pPr>
            <w:r w:rsidRPr="00550C8E">
              <w:rPr>
                <w:rFonts w:ascii="Arial" w:eastAsia="Times New Roman" w:hAnsi="Arial" w:cs="Arial"/>
                <w:lang w:eastAsia="ru-RU"/>
              </w:rPr>
              <w:t>(указывается характер сведений) _________________________________________________________________</w:t>
            </w:r>
            <w:r w:rsidR="004E3BD8">
              <w:rPr>
                <w:rFonts w:ascii="Arial" w:eastAsia="Times New Roman" w:hAnsi="Arial" w:cs="Arial"/>
                <w:lang w:eastAsia="ru-RU"/>
              </w:rPr>
              <w:t>__________________</w:t>
            </w:r>
          </w:p>
        </w:tc>
      </w:tr>
      <w:tr w:rsidR="00550C8E" w:rsidRPr="00550C8E" w:rsidTr="003B060C">
        <w:trPr>
          <w:trHeight w:val="397"/>
        </w:trPr>
        <w:tc>
          <w:tcPr>
            <w:tcW w:w="9571" w:type="dxa"/>
          </w:tcPr>
          <w:p w:rsidR="00550C8E" w:rsidRPr="00550C8E" w:rsidRDefault="00550C8E" w:rsidP="00550C8E">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jc w:val="both"/>
              <w:rPr>
                <w:rFonts w:ascii="Arial" w:eastAsia="Times New Roman" w:hAnsi="Arial" w:cs="Arial"/>
                <w:lang w:eastAsia="ru-RU"/>
              </w:rPr>
            </w:pPr>
            <w:r w:rsidRPr="00550C8E">
              <w:rPr>
                <w:rFonts w:ascii="Arial" w:eastAsia="Times New Roman" w:hAnsi="Arial" w:cs="Arial"/>
                <w:lang w:eastAsia="ru-RU"/>
              </w:rPr>
              <w:t>_____________________________________________________________________________________________________________________________________________________________________________________________________________________________________________________</w:t>
            </w:r>
            <w:r w:rsidR="004E3BD8">
              <w:rPr>
                <w:rFonts w:ascii="Arial" w:eastAsia="Times New Roman" w:hAnsi="Arial" w:cs="Arial"/>
                <w:lang w:eastAsia="ru-RU"/>
              </w:rPr>
              <w:t>____</w:t>
            </w:r>
          </w:p>
        </w:tc>
      </w:tr>
    </w:tbl>
    <w:p w:rsidR="00550C8E" w:rsidRPr="00550C8E" w:rsidRDefault="00550C8E" w:rsidP="00550C8E">
      <w:pPr>
        <w:jc w:val="left"/>
        <w:rPr>
          <w:rFonts w:ascii="Arial" w:eastAsia="Times New Roman" w:hAnsi="Arial" w:cs="Arial"/>
          <w:lang w:eastAsia="ru-RU"/>
        </w:rPr>
      </w:pPr>
    </w:p>
    <w:p w:rsidR="00550C8E" w:rsidRPr="00550C8E" w:rsidRDefault="00550C8E" w:rsidP="00550C8E">
      <w:pPr>
        <w:ind w:firstLine="567"/>
        <w:jc w:val="left"/>
        <w:rPr>
          <w:rFonts w:ascii="Arial" w:eastAsia="Times New Roman" w:hAnsi="Arial" w:cs="Arial"/>
          <w:lang w:eastAsia="ru-RU"/>
        </w:rPr>
      </w:pPr>
      <w:r w:rsidRPr="00550C8E">
        <w:rPr>
          <w:rFonts w:ascii="Arial" w:eastAsia="Times New Roman" w:hAnsi="Arial" w:cs="Arial"/>
          <w:lang w:eastAsia="ru-RU"/>
        </w:rPr>
        <w:t>Прошу направить запрашиваемые сведения (</w:t>
      </w:r>
      <w:proofErr w:type="gramStart"/>
      <w:r w:rsidRPr="00550C8E">
        <w:rPr>
          <w:rFonts w:ascii="Arial" w:eastAsia="Times New Roman" w:hAnsi="Arial" w:cs="Arial"/>
          <w:lang w:eastAsia="ru-RU"/>
        </w:rPr>
        <w:t>нужное</w:t>
      </w:r>
      <w:proofErr w:type="gramEnd"/>
      <w:r w:rsidRPr="00550C8E">
        <w:rPr>
          <w:rFonts w:ascii="Arial" w:eastAsia="Times New Roman" w:hAnsi="Arial" w:cs="Arial"/>
          <w:lang w:eastAsia="ru-RU"/>
        </w:rPr>
        <w:t xml:space="preserve"> заполнить): </w:t>
      </w: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 по почтовому адресу (указать адрес):</w:t>
      </w:r>
      <w:r w:rsidR="004251DB">
        <w:rPr>
          <w:rFonts w:ascii="Arial" w:eastAsia="Times New Roman" w:hAnsi="Arial" w:cs="Arial"/>
          <w:lang w:eastAsia="ru-RU"/>
        </w:rPr>
        <w:t xml:space="preserve"> </w:t>
      </w:r>
      <w:r w:rsidRPr="00550C8E">
        <w:rPr>
          <w:rFonts w:ascii="Arial" w:eastAsia="Times New Roman" w:hAnsi="Arial" w:cs="Arial"/>
          <w:lang w:eastAsia="ru-RU"/>
        </w:rPr>
        <w:t>______________________________</w:t>
      </w:r>
      <w:r w:rsidR="004251DB">
        <w:rPr>
          <w:rFonts w:ascii="Arial" w:eastAsia="Times New Roman" w:hAnsi="Arial" w:cs="Arial"/>
          <w:lang w:eastAsia="ru-RU"/>
        </w:rPr>
        <w:t>_____________________</w:t>
      </w:r>
      <w:r w:rsidRPr="00550C8E">
        <w:rPr>
          <w:rFonts w:ascii="Arial" w:eastAsia="Times New Roman" w:hAnsi="Arial" w:cs="Arial"/>
          <w:lang w:eastAsia="ru-RU"/>
        </w:rPr>
        <w:t>__________________________________________________________________</w:t>
      </w:r>
      <w:r w:rsidR="004251DB">
        <w:rPr>
          <w:rFonts w:ascii="Arial" w:eastAsia="Times New Roman" w:hAnsi="Arial" w:cs="Arial"/>
          <w:lang w:eastAsia="ru-RU"/>
        </w:rPr>
        <w:t>_________________________________________________</w:t>
      </w: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 по электронной почте (указать адрес): __________________________________________</w:t>
      </w:r>
      <w:r w:rsidR="004251DB">
        <w:rPr>
          <w:rFonts w:ascii="Arial" w:eastAsia="Times New Roman" w:hAnsi="Arial" w:cs="Arial"/>
          <w:lang w:eastAsia="ru-RU"/>
        </w:rPr>
        <w:t>_________________________________</w:t>
      </w:r>
      <w:r w:rsidRPr="00550C8E">
        <w:rPr>
          <w:rFonts w:ascii="Arial" w:eastAsia="Times New Roman" w:hAnsi="Arial" w:cs="Arial"/>
          <w:lang w:eastAsia="ru-RU"/>
        </w:rPr>
        <w:t>________</w:t>
      </w: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  при личном обращении в Центр занятости населения или МФЦ</w:t>
      </w:r>
      <w:r w:rsidR="00300993">
        <w:rPr>
          <w:rFonts w:ascii="Arial" w:eastAsia="Times New Roman" w:hAnsi="Arial" w:cs="Arial"/>
          <w:lang w:eastAsia="ru-RU"/>
        </w:rPr>
        <w:t xml:space="preserve"> </w:t>
      </w:r>
      <w:r w:rsidR="00300993" w:rsidRPr="00300993">
        <w:rPr>
          <w:rFonts w:ascii="Arial" w:eastAsia="Times New Roman" w:hAnsi="Arial" w:cs="Arial"/>
          <w:lang w:eastAsia="ru-RU"/>
        </w:rPr>
        <w:t>(</w:t>
      </w:r>
      <w:r w:rsidR="00300993" w:rsidRPr="00300993">
        <w:rPr>
          <w:rFonts w:ascii="Arial" w:eastAsia="Times New Roman" w:hAnsi="Arial" w:cs="Arial"/>
          <w:lang w:eastAsia="ru-RU"/>
        </w:rPr>
        <w:t>привлекаем</w:t>
      </w:r>
      <w:r w:rsidR="00300993">
        <w:rPr>
          <w:rFonts w:ascii="Arial" w:eastAsia="Times New Roman" w:hAnsi="Arial" w:cs="Arial"/>
          <w:lang w:eastAsia="ru-RU"/>
        </w:rPr>
        <w:t>ую</w:t>
      </w:r>
      <w:r w:rsidR="00300993" w:rsidRPr="00300993">
        <w:rPr>
          <w:rFonts w:ascii="Arial" w:eastAsia="Times New Roman" w:hAnsi="Arial" w:cs="Arial"/>
          <w:lang w:eastAsia="ru-RU"/>
        </w:rPr>
        <w:t xml:space="preserve"> организаци</w:t>
      </w:r>
      <w:r w:rsidR="00300993">
        <w:rPr>
          <w:rFonts w:ascii="Arial" w:eastAsia="Times New Roman" w:hAnsi="Arial" w:cs="Arial"/>
          <w:lang w:eastAsia="ru-RU"/>
        </w:rPr>
        <w:t>ю</w:t>
      </w:r>
      <w:r w:rsidR="00300993" w:rsidRPr="00300993">
        <w:rPr>
          <w:rFonts w:ascii="Arial" w:eastAsia="Times New Roman" w:hAnsi="Arial" w:cs="Arial"/>
          <w:lang w:eastAsia="ru-RU"/>
        </w:rPr>
        <w:t xml:space="preserve">) </w:t>
      </w:r>
      <w:r w:rsidRPr="00550C8E">
        <w:rPr>
          <w:rFonts w:ascii="Arial" w:eastAsia="Times New Roman" w:hAnsi="Arial" w:cs="Arial"/>
          <w:lang w:eastAsia="ru-RU"/>
        </w:rPr>
        <w:t xml:space="preserve"> (</w:t>
      </w:r>
      <w:proofErr w:type="gramStart"/>
      <w:r w:rsidRPr="00550C8E">
        <w:rPr>
          <w:rFonts w:ascii="Arial" w:eastAsia="Times New Roman" w:hAnsi="Arial" w:cs="Arial"/>
          <w:lang w:eastAsia="ru-RU"/>
        </w:rPr>
        <w:t>нужное</w:t>
      </w:r>
      <w:proofErr w:type="gramEnd"/>
      <w:r w:rsidRPr="00550C8E">
        <w:rPr>
          <w:rFonts w:ascii="Arial" w:eastAsia="Times New Roman" w:hAnsi="Arial" w:cs="Arial"/>
          <w:lang w:eastAsia="ru-RU"/>
        </w:rPr>
        <w:t xml:space="preserve"> выделить), указать контактный телефон для предварительной записи: __________________________________</w:t>
      </w:r>
      <w:r w:rsidR="004251DB">
        <w:rPr>
          <w:rFonts w:ascii="Arial" w:eastAsia="Times New Roman" w:hAnsi="Arial" w:cs="Arial"/>
          <w:lang w:eastAsia="ru-RU"/>
        </w:rPr>
        <w:t>_________________________________________________</w:t>
      </w: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 через Единый портал или Региональный портал (</w:t>
      </w:r>
      <w:proofErr w:type="gramStart"/>
      <w:r w:rsidRPr="00550C8E">
        <w:rPr>
          <w:rFonts w:ascii="Arial" w:eastAsia="Times New Roman" w:hAnsi="Arial" w:cs="Arial"/>
          <w:lang w:eastAsia="ru-RU"/>
        </w:rPr>
        <w:t>нужное</w:t>
      </w:r>
      <w:proofErr w:type="gramEnd"/>
      <w:r w:rsidRPr="00550C8E">
        <w:rPr>
          <w:rFonts w:ascii="Arial" w:eastAsia="Times New Roman" w:hAnsi="Arial" w:cs="Arial"/>
          <w:lang w:eastAsia="ru-RU"/>
        </w:rPr>
        <w:t xml:space="preserve"> </w:t>
      </w:r>
      <w:r w:rsidR="004251DB">
        <w:rPr>
          <w:rFonts w:ascii="Arial" w:eastAsia="Times New Roman" w:hAnsi="Arial" w:cs="Arial"/>
          <w:lang w:eastAsia="ru-RU"/>
        </w:rPr>
        <w:t>в</w:t>
      </w:r>
      <w:r w:rsidRPr="00550C8E">
        <w:rPr>
          <w:rFonts w:ascii="Arial" w:eastAsia="Times New Roman" w:hAnsi="Arial" w:cs="Arial"/>
          <w:lang w:eastAsia="ru-RU"/>
        </w:rPr>
        <w:t>ыделить):</w:t>
      </w:r>
      <w:r w:rsidR="004251DB">
        <w:rPr>
          <w:rFonts w:ascii="Arial" w:eastAsia="Times New Roman" w:hAnsi="Arial" w:cs="Arial"/>
          <w:lang w:eastAsia="ru-RU"/>
        </w:rPr>
        <w:t xml:space="preserve"> </w:t>
      </w:r>
      <w:r w:rsidRPr="00550C8E">
        <w:rPr>
          <w:rFonts w:ascii="Arial" w:eastAsia="Times New Roman" w:hAnsi="Arial" w:cs="Arial"/>
          <w:lang w:eastAsia="ru-RU"/>
        </w:rPr>
        <w:t>_________________________</w:t>
      </w:r>
      <w:r w:rsidR="004251DB">
        <w:rPr>
          <w:rFonts w:ascii="Arial" w:eastAsia="Times New Roman" w:hAnsi="Arial" w:cs="Arial"/>
          <w:lang w:eastAsia="ru-RU"/>
        </w:rPr>
        <w:t>__________________________________________________________</w:t>
      </w: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«____»____________20__г.                                                                _________________________</w:t>
      </w: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 xml:space="preserve">                                                                                                                       (подпись заявителя)</w:t>
      </w:r>
    </w:p>
    <w:p w:rsidR="00550C8E" w:rsidRPr="00550C8E" w:rsidRDefault="00550C8E" w:rsidP="00550C8E">
      <w:pPr>
        <w:jc w:val="left"/>
        <w:rPr>
          <w:rFonts w:ascii="Arial" w:eastAsia="Times New Roman" w:hAnsi="Arial" w:cs="Arial"/>
          <w:lang w:eastAsia="ru-RU"/>
        </w:rPr>
      </w:pPr>
      <w:r w:rsidRPr="00550C8E">
        <w:rPr>
          <w:rFonts w:ascii="Arial" w:eastAsia="Times New Roman" w:hAnsi="Arial" w:cs="Arial"/>
          <w:lang w:eastAsia="ru-RU"/>
        </w:rPr>
        <w:t xml:space="preserve">                                                                                  </w:t>
      </w:r>
    </w:p>
    <w:p w:rsidR="00550C8E" w:rsidRPr="00550C8E" w:rsidRDefault="00550C8E" w:rsidP="00550C8E">
      <w:pPr>
        <w:jc w:val="left"/>
        <w:rPr>
          <w:rFonts w:ascii="Arial" w:eastAsia="Times New Roman" w:hAnsi="Arial" w:cs="Arial"/>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550C8E" w:rsidRPr="00550C8E" w:rsidRDefault="00550C8E" w:rsidP="00550C8E">
      <w:pPr>
        <w:jc w:val="left"/>
        <w:rPr>
          <w:rFonts w:ascii="Times New Roman" w:eastAsia="Times New Roman" w:hAnsi="Times New Roman"/>
          <w:sz w:val="24"/>
          <w:szCs w:val="24"/>
          <w:lang w:eastAsia="ru-RU"/>
        </w:rPr>
      </w:pPr>
    </w:p>
    <w:p w:rsidR="004251DB" w:rsidRDefault="004251DB" w:rsidP="00550C8E">
      <w:pPr>
        <w:ind w:firstLine="5670"/>
        <w:jc w:val="right"/>
        <w:rPr>
          <w:rFonts w:ascii="Arial" w:eastAsia="Times New Roman" w:hAnsi="Arial" w:cs="Arial"/>
          <w:sz w:val="24"/>
          <w:szCs w:val="24"/>
          <w:lang w:eastAsia="ru-RU"/>
        </w:rPr>
      </w:pPr>
    </w:p>
    <w:p w:rsidR="00550C8E" w:rsidRPr="00550C8E" w:rsidRDefault="00550C8E" w:rsidP="00550C8E">
      <w:pPr>
        <w:ind w:firstLine="5670"/>
        <w:jc w:val="right"/>
        <w:rPr>
          <w:rFonts w:ascii="Arial" w:eastAsia="Times New Roman" w:hAnsi="Arial" w:cs="Arial"/>
          <w:sz w:val="24"/>
          <w:szCs w:val="24"/>
          <w:lang w:eastAsia="ru-RU"/>
        </w:rPr>
      </w:pPr>
      <w:r w:rsidRPr="00550C8E">
        <w:rPr>
          <w:rFonts w:ascii="Arial" w:eastAsia="Times New Roman" w:hAnsi="Arial" w:cs="Arial"/>
          <w:sz w:val="24"/>
          <w:szCs w:val="24"/>
          <w:lang w:eastAsia="ru-RU"/>
        </w:rPr>
        <w:t>Приложение № 4</w:t>
      </w:r>
    </w:p>
    <w:p w:rsidR="00550C8E" w:rsidRPr="00550C8E" w:rsidRDefault="00550C8E" w:rsidP="00550C8E">
      <w:pPr>
        <w:ind w:left="5670"/>
        <w:jc w:val="right"/>
        <w:rPr>
          <w:rFonts w:ascii="Arial" w:eastAsia="Times New Roman" w:hAnsi="Arial" w:cs="Arial"/>
          <w:sz w:val="24"/>
          <w:szCs w:val="24"/>
          <w:lang w:eastAsia="ru-RU"/>
        </w:rPr>
      </w:pPr>
      <w:r w:rsidRPr="00550C8E">
        <w:rPr>
          <w:rFonts w:ascii="Arial" w:eastAsia="Times New Roman" w:hAnsi="Arial" w:cs="Arial"/>
          <w:sz w:val="24"/>
          <w:szCs w:val="24"/>
          <w:lang w:eastAsia="ru-RU"/>
        </w:rPr>
        <w:t>к Административному регламенту предоставления государственной услуги по информированию о положении на рынке труда в Тюменской области</w:t>
      </w:r>
    </w:p>
    <w:p w:rsidR="00550C8E" w:rsidRPr="00550C8E" w:rsidRDefault="00550C8E" w:rsidP="00550C8E">
      <w:pPr>
        <w:rPr>
          <w:rFonts w:ascii="Arial" w:eastAsia="Times New Roman" w:hAnsi="Arial" w:cs="Arial"/>
          <w:b/>
          <w:sz w:val="24"/>
          <w:szCs w:val="24"/>
          <w:lang w:eastAsia="ru-RU"/>
        </w:rPr>
      </w:pPr>
    </w:p>
    <w:p w:rsidR="00550C8E" w:rsidRPr="00550C8E" w:rsidRDefault="00550C8E" w:rsidP="00550C8E">
      <w:pPr>
        <w:rPr>
          <w:rFonts w:ascii="Arial" w:eastAsia="Times New Roman" w:hAnsi="Arial" w:cs="Arial"/>
          <w:b/>
          <w:sz w:val="24"/>
          <w:szCs w:val="24"/>
          <w:lang w:eastAsia="ru-RU"/>
        </w:rPr>
      </w:pPr>
      <w:r w:rsidRPr="00550C8E">
        <w:rPr>
          <w:rFonts w:ascii="Arial" w:eastAsia="Times New Roman" w:hAnsi="Arial" w:cs="Arial"/>
          <w:b/>
          <w:sz w:val="24"/>
          <w:szCs w:val="24"/>
          <w:lang w:eastAsia="ru-RU"/>
        </w:rPr>
        <w:t>Описание последовательности административных действий при предоставлении государственной услуги по информированию в части информирования неопределенного круга лиц</w:t>
      </w:r>
    </w:p>
    <w:p w:rsidR="00550C8E" w:rsidRPr="00550C8E" w:rsidRDefault="00550C8E" w:rsidP="00550C8E">
      <w:pPr>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35" style="position:absolute;margin-left:40.8pt;margin-top:.9pt;width:425.25pt;height:37.4pt;z-index:251659264">
            <v:textbox style="mso-next-textbox:#_x0000_s1035">
              <w:txbxContent>
                <w:p w:rsidR="00A1165B" w:rsidRPr="00A004C8" w:rsidRDefault="00A1165B" w:rsidP="00550C8E">
                  <w:pPr>
                    <w:rPr>
                      <w:rFonts w:ascii="Arial" w:hAnsi="Arial" w:cs="Arial"/>
                    </w:rPr>
                  </w:pPr>
                  <w:r w:rsidRPr="00A004C8">
                    <w:rPr>
                      <w:rFonts w:ascii="Arial" w:hAnsi="Arial" w:cs="Arial"/>
                    </w:rPr>
                    <w:t>Сбор, обобщение, анализ статистических, информационных и иных материалов о положении на рынке труда в Тюменской области</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type id="_x0000_t32" coordsize="21600,21600" o:spt="32" o:oned="t" path="m,l21600,21600e" filled="f">
            <v:path arrowok="t" fillok="f" o:connecttype="none"/>
            <o:lock v:ext="edit" shapetype="t"/>
          </v:shapetype>
          <v:shape id="_x0000_s1037" type="#_x0000_t32" style="position:absolute;margin-left:256.75pt;margin-top:10.7pt;width:.05pt;height:22pt;z-index:251661312" o:connectortype="straight">
            <v:stroke endarrow="block"/>
          </v:shape>
        </w:pict>
      </w:r>
      <w:r w:rsidR="00550C8E" w:rsidRPr="00550C8E">
        <w:rPr>
          <w:rFonts w:ascii="Arial" w:eastAsia="Times New Roman" w:hAnsi="Arial" w:cs="Arial"/>
          <w:sz w:val="24"/>
          <w:szCs w:val="24"/>
          <w:lang w:eastAsia="ru-RU"/>
        </w:rPr>
        <w:tab/>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36" style="position:absolute;margin-left:46.05pt;margin-top:5.1pt;width:425.25pt;height:24.3pt;z-index:251660288">
            <v:textbox style="mso-next-textbox:#_x0000_s1036">
              <w:txbxContent>
                <w:p w:rsidR="00A1165B" w:rsidRPr="00A004C8" w:rsidRDefault="00A1165B" w:rsidP="00550C8E">
                  <w:pPr>
                    <w:rPr>
                      <w:rFonts w:ascii="Arial" w:hAnsi="Arial" w:cs="Arial"/>
                    </w:rPr>
                  </w:pPr>
                  <w:r w:rsidRPr="00A004C8">
                    <w:rPr>
                      <w:rFonts w:ascii="Arial" w:hAnsi="Arial" w:cs="Arial"/>
                    </w:rPr>
                    <w:t xml:space="preserve">Подготовка информации для размещения </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 id="_x0000_s1038" type="#_x0000_t32" style="position:absolute;margin-left:256.85pt;margin-top:1.8pt;width:0;height:27pt;z-index:251662336" o:connectortype="straight">
            <v:stroke endarrow="block"/>
          </v:shape>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39" style="position:absolute;margin-left:40.8pt;margin-top:1.2pt;width:425.25pt;height:30.2pt;z-index:251663360">
            <v:textbox style="mso-next-textbox:#_x0000_s1039">
              <w:txbxContent>
                <w:p w:rsidR="00A1165B" w:rsidRPr="00A004C8" w:rsidRDefault="00A1165B" w:rsidP="00550C8E">
                  <w:pPr>
                    <w:rPr>
                      <w:rFonts w:ascii="Arial" w:hAnsi="Arial" w:cs="Arial"/>
                    </w:rPr>
                  </w:pPr>
                  <w:r w:rsidRPr="00A004C8">
                    <w:rPr>
                      <w:rFonts w:ascii="Arial" w:hAnsi="Arial" w:cs="Arial"/>
                    </w:rPr>
                    <w:t>Размещение информации</w:t>
                  </w:r>
                </w:p>
              </w:txbxContent>
            </v:textbox>
          </v:rect>
        </w:pict>
      </w:r>
    </w:p>
    <w:p w:rsidR="00550C8E" w:rsidRPr="00550C8E" w:rsidRDefault="00550C8E" w:rsidP="00550C8E">
      <w:pPr>
        <w:tabs>
          <w:tab w:val="left" w:pos="7100"/>
        </w:tabs>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ab/>
      </w: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 id="_x0000_s1040" type="#_x0000_t32" style="position:absolute;margin-left:256.7pt;margin-top:3.85pt;width:.05pt;height:28.3pt;z-index:251664384" o:connectortype="straight">
            <v:stroke endarrow="block"/>
          </v:shape>
        </w:pict>
      </w:r>
    </w:p>
    <w:p w:rsidR="00550C8E" w:rsidRPr="00550C8E" w:rsidRDefault="00550C8E" w:rsidP="00550C8E">
      <w:pPr>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41" style="position:absolute;margin-left:40.8pt;margin-top:4.55pt;width:430.5pt;height:37.9pt;z-index:251665408">
            <v:textbox style="mso-next-textbox:#_x0000_s1041">
              <w:txbxContent>
                <w:p w:rsidR="00A1165B" w:rsidRPr="00A004C8" w:rsidRDefault="00A1165B" w:rsidP="00550C8E">
                  <w:pPr>
                    <w:rPr>
                      <w:rFonts w:ascii="Arial" w:hAnsi="Arial" w:cs="Arial"/>
                    </w:rPr>
                  </w:pPr>
                  <w:r w:rsidRPr="00A004C8">
                    <w:rPr>
                      <w:rFonts w:ascii="Arial" w:hAnsi="Arial" w:cs="Arial"/>
                    </w:rPr>
                    <w:t>Приобщение информации к аналогичным документам в соответствии с номенклатурой дел по делопроизводству</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rPr>
          <w:rFonts w:ascii="Arial" w:eastAsia="Times New Roman" w:hAnsi="Arial" w:cs="Arial"/>
          <w:b/>
          <w:sz w:val="24"/>
          <w:szCs w:val="24"/>
          <w:lang w:eastAsia="ru-RU"/>
        </w:rPr>
      </w:pPr>
      <w:r w:rsidRPr="00550C8E">
        <w:rPr>
          <w:rFonts w:ascii="Arial" w:eastAsia="Times New Roman" w:hAnsi="Arial" w:cs="Arial"/>
          <w:b/>
          <w:sz w:val="24"/>
          <w:szCs w:val="24"/>
          <w:lang w:eastAsia="ru-RU"/>
        </w:rPr>
        <w:t>Описание последовательности административных действий при предоставлении государственной услуги по информированию в части предоставления заявителям запрашиваемых сведений</w:t>
      </w: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26" style="position:absolute;margin-left:40.8pt;margin-top:11pt;width:425.25pt;height:39pt;z-index:251650048">
            <v:textbox style="mso-next-textbox:#_x0000_s1026">
              <w:txbxContent>
                <w:p w:rsidR="00A1165B" w:rsidRPr="00180B19" w:rsidRDefault="00A1165B" w:rsidP="00550C8E">
                  <w:pPr>
                    <w:rPr>
                      <w:rFonts w:ascii="Arial" w:hAnsi="Arial" w:cs="Arial"/>
                    </w:rPr>
                  </w:pPr>
                  <w:r w:rsidRPr="00180B19">
                    <w:rPr>
                      <w:rFonts w:ascii="Arial" w:hAnsi="Arial" w:cs="Arial"/>
                    </w:rPr>
                    <w:t>Внесение сведений о заявителе в регистр получателей государственных услуг в сфере занятости населения на основании данных, указанных в заявлении</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 id="_x0000_s1027" type="#_x0000_t32" style="position:absolute;margin-left:252.15pt;margin-top:8.6pt;width:.05pt;height:19.9pt;z-index:251651072" o:connectortype="straight">
            <v:stroke endarrow="block"/>
          </v:shape>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28" style="position:absolute;margin-left:40.8pt;margin-top:.9pt;width:425.25pt;height:37.2pt;z-index:251652096">
            <v:textbox style="mso-next-textbox:#_x0000_s1028">
              <w:txbxContent>
                <w:p w:rsidR="00A1165B" w:rsidRPr="00180B19" w:rsidRDefault="00A1165B" w:rsidP="00550C8E">
                  <w:pPr>
                    <w:rPr>
                      <w:rFonts w:ascii="Arial" w:hAnsi="Arial" w:cs="Arial"/>
                    </w:rPr>
                  </w:pPr>
                  <w:r w:rsidRPr="00180B19">
                    <w:rPr>
                      <w:rFonts w:ascii="Arial" w:hAnsi="Arial" w:cs="Arial"/>
                    </w:rPr>
                    <w:t>Сбор, обобщение, анализ статистических, информационных и иных материалов о положении на рынке труда в Тюменской области</w:t>
                  </w:r>
                </w:p>
                <w:p w:rsidR="00A1165B" w:rsidRPr="00180B19" w:rsidRDefault="00A1165B" w:rsidP="00550C8E">
                  <w:pPr>
                    <w:rPr>
                      <w:rFonts w:ascii="Arial" w:hAnsi="Arial" w:cs="Arial"/>
                    </w:rPr>
                  </w:pP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 id="_x0000_s1030" type="#_x0000_t32" style="position:absolute;margin-left:252.2pt;margin-top:10.5pt;width:0;height:26.7pt;z-index:251654144" o:connectortype="straight">
            <v:stroke endarrow="block"/>
          </v:shape>
        </w:pict>
      </w:r>
    </w:p>
    <w:p w:rsidR="00550C8E" w:rsidRPr="00550C8E" w:rsidRDefault="00550C8E" w:rsidP="00550C8E">
      <w:pPr>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ab/>
      </w: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29" style="position:absolute;margin-left:40.8pt;margin-top:9.6pt;width:425.25pt;height:24.3pt;z-index:251653120">
            <v:textbox style="mso-next-textbox:#_x0000_s1029">
              <w:txbxContent>
                <w:p w:rsidR="00A1165B" w:rsidRPr="00180B19" w:rsidRDefault="00A1165B" w:rsidP="00550C8E">
                  <w:pPr>
                    <w:rPr>
                      <w:rFonts w:ascii="Arial" w:hAnsi="Arial" w:cs="Arial"/>
                    </w:rPr>
                  </w:pPr>
                  <w:r w:rsidRPr="00180B19">
                    <w:rPr>
                      <w:rFonts w:ascii="Arial" w:hAnsi="Arial" w:cs="Arial"/>
                    </w:rPr>
                    <w:t>Подготовка запрашиваемых сведений</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 id="_x0000_s1031" type="#_x0000_t32" style="position:absolute;margin-left:252.1pt;margin-top:6.3pt;width:.05pt;height:27pt;z-index:251655168" o:connectortype="straight">
            <v:stroke endarrow="block"/>
          </v:shape>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32" style="position:absolute;margin-left:40.8pt;margin-top:9.8pt;width:425.25pt;height:36.75pt;z-index:251656192">
            <v:textbox style="mso-next-textbox:#_x0000_s1032">
              <w:txbxContent>
                <w:p w:rsidR="00A1165B" w:rsidRPr="00180B19" w:rsidRDefault="00A1165B" w:rsidP="00550C8E">
                  <w:pPr>
                    <w:rPr>
                      <w:rFonts w:ascii="Arial" w:hAnsi="Arial" w:cs="Arial"/>
                    </w:rPr>
                  </w:pPr>
                  <w:r w:rsidRPr="00180B19">
                    <w:rPr>
                      <w:rFonts w:ascii="Arial" w:hAnsi="Arial" w:cs="Arial"/>
                    </w:rPr>
                    <w:t>Направление запрашиваемых сведений заявителю согласно указанному в заявлении способу их получения</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tabs>
          <w:tab w:val="left" w:pos="7100"/>
        </w:tabs>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ab/>
      </w:r>
    </w:p>
    <w:p w:rsidR="00550C8E" w:rsidRPr="00550C8E" w:rsidRDefault="00F674EA" w:rsidP="00550C8E">
      <w:pPr>
        <w:jc w:val="left"/>
        <w:rPr>
          <w:rFonts w:ascii="Arial" w:eastAsia="Times New Roman" w:hAnsi="Arial" w:cs="Arial"/>
          <w:sz w:val="24"/>
          <w:szCs w:val="24"/>
          <w:lang w:eastAsia="ru-RU"/>
        </w:rPr>
      </w:pPr>
      <w:r>
        <w:rPr>
          <w:rFonts w:ascii="Arial" w:eastAsia="Times New Roman" w:hAnsi="Arial" w:cs="Arial"/>
          <w:noProof/>
          <w:sz w:val="24"/>
          <w:szCs w:val="24"/>
          <w:lang w:eastAsia="ru-RU"/>
        </w:rPr>
        <w:pict>
          <v:shape id="_x0000_s1033" type="#_x0000_t32" style="position:absolute;margin-left:252.1pt;margin-top:4.4pt;width:0;height:21.75pt;z-index:251657216" o:connectortype="straight">
            <v:stroke endarrow="block"/>
          </v:shape>
        </w:pict>
      </w:r>
    </w:p>
    <w:p w:rsidR="00550C8E" w:rsidRPr="00550C8E" w:rsidRDefault="00F674EA" w:rsidP="00550C8E">
      <w:pPr>
        <w:rPr>
          <w:rFonts w:ascii="Arial" w:eastAsia="Times New Roman" w:hAnsi="Arial" w:cs="Arial"/>
          <w:sz w:val="24"/>
          <w:szCs w:val="24"/>
          <w:lang w:eastAsia="ru-RU"/>
        </w:rPr>
      </w:pPr>
      <w:r>
        <w:rPr>
          <w:rFonts w:ascii="Arial" w:eastAsia="Times New Roman" w:hAnsi="Arial" w:cs="Arial"/>
          <w:noProof/>
          <w:sz w:val="24"/>
          <w:szCs w:val="24"/>
          <w:lang w:eastAsia="ru-RU"/>
        </w:rPr>
        <w:pict>
          <v:rect id="_x0000_s1034" style="position:absolute;left:0;text-align:left;margin-left:35.55pt;margin-top:13.05pt;width:430.5pt;height:37.5pt;z-index:251658240">
            <v:textbox style="mso-next-textbox:#_x0000_s1034">
              <w:txbxContent>
                <w:p w:rsidR="00A1165B" w:rsidRPr="00180B19" w:rsidRDefault="00A1165B" w:rsidP="00550C8E">
                  <w:pPr>
                    <w:rPr>
                      <w:rFonts w:ascii="Arial" w:hAnsi="Arial" w:cs="Arial"/>
                    </w:rPr>
                  </w:pPr>
                  <w:r w:rsidRPr="00180B19">
                    <w:rPr>
                      <w:rFonts w:ascii="Arial" w:hAnsi="Arial" w:cs="Arial"/>
                    </w:rPr>
                    <w:t xml:space="preserve">Внесение сведений о результатах предоставления </w:t>
                  </w:r>
                  <w:proofErr w:type="gramStart"/>
                  <w:r w:rsidRPr="00180B19">
                    <w:rPr>
                      <w:rFonts w:ascii="Arial" w:hAnsi="Arial" w:cs="Arial"/>
                    </w:rPr>
                    <w:t>государственной</w:t>
                  </w:r>
                  <w:proofErr w:type="gramEnd"/>
                  <w:r w:rsidRPr="00180B19">
                    <w:rPr>
                      <w:rFonts w:ascii="Arial" w:hAnsi="Arial" w:cs="Arial"/>
                    </w:rPr>
                    <w:t xml:space="preserve"> услуги в регистр получателей государственных услуг</w:t>
                  </w:r>
                </w:p>
              </w:txbxContent>
            </v:textbox>
          </v:rect>
        </w:pict>
      </w: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rPr>
          <w:rFonts w:ascii="Arial" w:eastAsia="Times New Roman" w:hAnsi="Arial" w:cs="Arial"/>
          <w:sz w:val="24"/>
          <w:szCs w:val="24"/>
          <w:lang w:eastAsia="ru-RU"/>
        </w:rPr>
      </w:pPr>
    </w:p>
    <w:p w:rsidR="00550C8E" w:rsidRPr="00550C8E" w:rsidRDefault="00550C8E" w:rsidP="00550C8E">
      <w:pPr>
        <w:jc w:val="left"/>
        <w:rPr>
          <w:rFonts w:ascii="Arial" w:eastAsia="Times New Roman" w:hAnsi="Arial" w:cs="Arial"/>
          <w:sz w:val="24"/>
          <w:szCs w:val="24"/>
          <w:lang w:eastAsia="ru-RU"/>
        </w:rPr>
      </w:pPr>
    </w:p>
    <w:p w:rsidR="00550C8E" w:rsidRPr="00550C8E" w:rsidRDefault="00550C8E" w:rsidP="00550C8E">
      <w:pPr>
        <w:rPr>
          <w:rFonts w:ascii="Arial" w:eastAsia="Times New Roman" w:hAnsi="Arial" w:cs="Arial"/>
          <w:b/>
          <w:sz w:val="24"/>
          <w:szCs w:val="24"/>
          <w:lang w:eastAsia="ru-RU"/>
        </w:rPr>
      </w:pPr>
    </w:p>
    <w:p w:rsidR="00550C8E" w:rsidRPr="00550C8E" w:rsidRDefault="00550C8E" w:rsidP="00550C8E">
      <w:pPr>
        <w:rPr>
          <w:rFonts w:ascii="Arial" w:eastAsia="Times New Roman" w:hAnsi="Arial" w:cs="Arial"/>
          <w:b/>
          <w:sz w:val="24"/>
          <w:szCs w:val="24"/>
          <w:lang w:eastAsia="ru-RU"/>
        </w:rPr>
      </w:pPr>
      <w:r w:rsidRPr="00550C8E">
        <w:rPr>
          <w:rFonts w:ascii="Arial" w:eastAsia="Times New Roman" w:hAnsi="Arial" w:cs="Arial"/>
          <w:b/>
          <w:sz w:val="24"/>
          <w:szCs w:val="24"/>
          <w:lang w:eastAsia="ru-RU"/>
        </w:rPr>
        <w:t xml:space="preserve">Информация о положении на рынке труда в </w:t>
      </w:r>
    </w:p>
    <w:p w:rsidR="00550C8E" w:rsidRPr="00550C8E" w:rsidRDefault="00550C8E" w:rsidP="00550C8E">
      <w:pPr>
        <w:rPr>
          <w:rFonts w:ascii="Arial" w:eastAsia="Times New Roman" w:hAnsi="Arial" w:cs="Arial"/>
          <w:sz w:val="24"/>
          <w:szCs w:val="24"/>
          <w:lang w:eastAsia="ru-RU"/>
        </w:rPr>
      </w:pPr>
      <w:r w:rsidRPr="00550C8E">
        <w:rPr>
          <w:rFonts w:ascii="Arial" w:eastAsia="Times New Roman" w:hAnsi="Arial" w:cs="Arial"/>
          <w:sz w:val="24"/>
          <w:szCs w:val="24"/>
          <w:lang w:eastAsia="ru-RU"/>
        </w:rPr>
        <w:t>____________________________________________________________________</w:t>
      </w:r>
    </w:p>
    <w:p w:rsidR="00550C8E" w:rsidRPr="00550C8E" w:rsidRDefault="00550C8E" w:rsidP="00550C8E">
      <w:pPr>
        <w:rPr>
          <w:rFonts w:ascii="Arial" w:eastAsia="Times New Roman" w:hAnsi="Arial" w:cs="Arial"/>
          <w:sz w:val="24"/>
          <w:szCs w:val="24"/>
          <w:lang w:eastAsia="ru-RU"/>
        </w:rPr>
      </w:pPr>
      <w:r w:rsidRPr="00550C8E">
        <w:rPr>
          <w:rFonts w:ascii="Arial" w:eastAsia="Times New Roman" w:hAnsi="Arial" w:cs="Arial"/>
          <w:sz w:val="24"/>
          <w:szCs w:val="24"/>
          <w:lang w:eastAsia="ru-RU"/>
        </w:rPr>
        <w:t>(муниципальное образование Тюменской области)</w:t>
      </w:r>
    </w:p>
    <w:p w:rsidR="00550C8E" w:rsidRPr="00550C8E" w:rsidRDefault="00550C8E" w:rsidP="00550C8E">
      <w:pPr>
        <w:autoSpaceDE w:val="0"/>
        <w:autoSpaceDN w:val="0"/>
        <w:adjustRightInd w:val="0"/>
        <w:ind w:firstLine="540"/>
        <w:jc w:val="both"/>
        <w:rPr>
          <w:rFonts w:ascii="Arial" w:eastAsia="Times New Roman" w:hAnsi="Arial" w:cs="Arial"/>
          <w:sz w:val="24"/>
          <w:szCs w:val="24"/>
          <w:lang w:eastAsia="ru-RU"/>
        </w:rPr>
      </w:pPr>
    </w:p>
    <w:p w:rsidR="00550C8E" w:rsidRPr="00550C8E" w:rsidRDefault="00550C8E" w:rsidP="00550C8E">
      <w:pPr>
        <w:autoSpaceDE w:val="0"/>
        <w:autoSpaceDN w:val="0"/>
        <w:adjustRightInd w:val="0"/>
        <w:ind w:firstLine="540"/>
        <w:jc w:val="both"/>
        <w:rPr>
          <w:rFonts w:ascii="Arial" w:eastAsia="Times New Roman" w:hAnsi="Arial" w:cs="Arial"/>
          <w:sz w:val="24"/>
          <w:szCs w:val="24"/>
          <w:lang w:eastAsia="ru-RU"/>
        </w:rPr>
      </w:pP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1. Основные показатели, характеризующие состояние рынка труда (по состоянию на _________20__г.):</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 уровень регистрируемой безработицы;</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 коэффициент напряженности на рынке труда;</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 численность граждан, состоящих на регистрационном учете в целях поиска подходящей работы и в качестве безработных;</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 потребность работодателей в работниках, в том числе по видам экономической деятельности;</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2. Динамика основных показателей, характеризующих состояние рынка труда, в сравнении с аналогичным периодом предыдущего года (за период с 01.01.20__г. по ____________20__г.);</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3. Перечень наиболее востребованных профессий (специальностей) на рынке труда с указанием средней заработной платы (по состоянию на _________20__г.);</w:t>
      </w:r>
    </w:p>
    <w:p w:rsidR="00550C8E" w:rsidRPr="00550C8E" w:rsidRDefault="00550C8E" w:rsidP="00550C8E">
      <w:pPr>
        <w:autoSpaceDE w:val="0"/>
        <w:autoSpaceDN w:val="0"/>
        <w:adjustRightInd w:val="0"/>
        <w:spacing w:line="276" w:lineRule="auto"/>
        <w:ind w:firstLine="540"/>
        <w:jc w:val="both"/>
        <w:rPr>
          <w:rFonts w:ascii="Arial" w:eastAsia="Times New Roman" w:hAnsi="Arial" w:cs="Arial"/>
          <w:sz w:val="24"/>
          <w:szCs w:val="24"/>
          <w:lang w:eastAsia="ru-RU"/>
        </w:rPr>
      </w:pPr>
      <w:r w:rsidRPr="00550C8E">
        <w:rPr>
          <w:rFonts w:ascii="Arial" w:eastAsia="Times New Roman" w:hAnsi="Arial" w:cs="Arial"/>
          <w:sz w:val="24"/>
          <w:szCs w:val="24"/>
          <w:lang w:eastAsia="ru-RU"/>
        </w:rPr>
        <w:t>4. Иная информация и аналитические материалы, характеризующие особенности рынка труда.</w:t>
      </w:r>
    </w:p>
    <w:p w:rsidR="00550C8E" w:rsidRPr="00550C8E" w:rsidRDefault="00550C8E" w:rsidP="00550C8E">
      <w:pPr>
        <w:autoSpaceDE w:val="0"/>
        <w:autoSpaceDN w:val="0"/>
        <w:adjustRightInd w:val="0"/>
        <w:ind w:firstLine="540"/>
        <w:jc w:val="both"/>
        <w:rPr>
          <w:rFonts w:ascii="Arial" w:eastAsia="Times New Roman" w:hAnsi="Arial" w:cs="Arial"/>
          <w:sz w:val="24"/>
          <w:szCs w:val="24"/>
          <w:lang w:eastAsia="ru-RU"/>
        </w:rPr>
      </w:pPr>
    </w:p>
    <w:p w:rsidR="00550C8E" w:rsidRPr="00550C8E" w:rsidRDefault="00550C8E" w:rsidP="00550C8E">
      <w:pPr>
        <w:autoSpaceDE w:val="0"/>
        <w:autoSpaceDN w:val="0"/>
        <w:adjustRightInd w:val="0"/>
        <w:ind w:firstLine="540"/>
        <w:jc w:val="both"/>
        <w:rPr>
          <w:rFonts w:ascii="Arial" w:eastAsia="Times New Roman" w:hAnsi="Arial" w:cs="Arial"/>
          <w:sz w:val="24"/>
          <w:szCs w:val="24"/>
          <w:lang w:eastAsia="ru-RU"/>
        </w:rPr>
      </w:pPr>
    </w:p>
    <w:p w:rsidR="00550C8E" w:rsidRPr="00550C8E" w:rsidRDefault="00550C8E" w:rsidP="00550C8E">
      <w:pPr>
        <w:autoSpaceDE w:val="0"/>
        <w:autoSpaceDN w:val="0"/>
        <w:adjustRightInd w:val="0"/>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Работник Центра занятости населения ___________________________________________________________________________________________________________________________________________</w:t>
      </w:r>
      <w:r w:rsidR="002A2D1F">
        <w:rPr>
          <w:rFonts w:ascii="Arial" w:eastAsia="Times New Roman" w:hAnsi="Arial" w:cs="Arial"/>
          <w:sz w:val="24"/>
          <w:szCs w:val="24"/>
          <w:lang w:eastAsia="ru-RU"/>
        </w:rPr>
        <w:t>_____________</w:t>
      </w:r>
    </w:p>
    <w:p w:rsidR="00550C8E" w:rsidRPr="00550C8E" w:rsidRDefault="00550C8E" w:rsidP="00550C8E">
      <w:pPr>
        <w:autoSpaceDE w:val="0"/>
        <w:autoSpaceDN w:val="0"/>
        <w:adjustRightInd w:val="0"/>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 xml:space="preserve">                              должность, фамилия, имя, отчество</w:t>
      </w:r>
    </w:p>
    <w:p w:rsidR="00550C8E" w:rsidRPr="00550C8E" w:rsidRDefault="00550C8E" w:rsidP="00550C8E">
      <w:pPr>
        <w:autoSpaceDE w:val="0"/>
        <w:autoSpaceDN w:val="0"/>
        <w:adjustRightInd w:val="0"/>
        <w:jc w:val="left"/>
        <w:outlineLvl w:val="0"/>
        <w:rPr>
          <w:rFonts w:ascii="Arial" w:eastAsia="Times New Roman" w:hAnsi="Arial" w:cs="Arial"/>
          <w:sz w:val="24"/>
          <w:szCs w:val="24"/>
          <w:lang w:eastAsia="ru-RU"/>
        </w:rPr>
      </w:pPr>
    </w:p>
    <w:p w:rsidR="00550C8E" w:rsidRPr="00550C8E" w:rsidRDefault="00550C8E" w:rsidP="00550C8E">
      <w:pPr>
        <w:autoSpaceDE w:val="0"/>
        <w:autoSpaceDN w:val="0"/>
        <w:adjustRightInd w:val="0"/>
        <w:jc w:val="left"/>
        <w:rPr>
          <w:rFonts w:ascii="Arial" w:eastAsia="Times New Roman" w:hAnsi="Arial" w:cs="Arial"/>
          <w:sz w:val="24"/>
          <w:szCs w:val="24"/>
          <w:lang w:eastAsia="ru-RU"/>
        </w:rPr>
      </w:pPr>
    </w:p>
    <w:p w:rsidR="00550C8E" w:rsidRPr="00550C8E" w:rsidRDefault="00550C8E" w:rsidP="00550C8E">
      <w:pPr>
        <w:autoSpaceDE w:val="0"/>
        <w:autoSpaceDN w:val="0"/>
        <w:adjustRightInd w:val="0"/>
        <w:jc w:val="left"/>
        <w:rPr>
          <w:rFonts w:ascii="Arial" w:eastAsia="Times New Roman" w:hAnsi="Arial" w:cs="Arial"/>
          <w:sz w:val="24"/>
          <w:szCs w:val="24"/>
          <w:lang w:eastAsia="ru-RU"/>
        </w:rPr>
      </w:pPr>
    </w:p>
    <w:p w:rsidR="00550C8E" w:rsidRPr="00550C8E" w:rsidRDefault="00550C8E" w:rsidP="00550C8E">
      <w:pPr>
        <w:autoSpaceDE w:val="0"/>
        <w:autoSpaceDN w:val="0"/>
        <w:adjustRightInd w:val="0"/>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"__" _____________ 20___ г.                            _________________________________</w:t>
      </w:r>
    </w:p>
    <w:p w:rsidR="00550C8E" w:rsidRPr="00550C8E" w:rsidRDefault="00550C8E" w:rsidP="00550C8E">
      <w:pPr>
        <w:autoSpaceDE w:val="0"/>
        <w:autoSpaceDN w:val="0"/>
        <w:adjustRightInd w:val="0"/>
        <w:jc w:val="left"/>
        <w:rPr>
          <w:rFonts w:ascii="Arial" w:eastAsia="Times New Roman" w:hAnsi="Arial" w:cs="Arial"/>
          <w:sz w:val="24"/>
          <w:szCs w:val="24"/>
          <w:lang w:eastAsia="ru-RU"/>
        </w:rPr>
      </w:pPr>
      <w:r w:rsidRPr="00550C8E">
        <w:rPr>
          <w:rFonts w:ascii="Arial" w:eastAsia="Times New Roman" w:hAnsi="Arial" w:cs="Arial"/>
          <w:sz w:val="24"/>
          <w:szCs w:val="24"/>
          <w:lang w:eastAsia="ru-RU"/>
        </w:rPr>
        <w:t xml:space="preserve">                                                                                                 подпись работника</w:t>
      </w:r>
    </w:p>
    <w:p w:rsidR="00550C8E" w:rsidRPr="00550C8E" w:rsidRDefault="00550C8E" w:rsidP="00550C8E">
      <w:pPr>
        <w:rPr>
          <w:rFonts w:ascii="Arial" w:eastAsia="Times New Roman" w:hAnsi="Arial" w:cs="Arial"/>
          <w:sz w:val="24"/>
          <w:szCs w:val="24"/>
          <w:lang w:eastAsia="ru-RU"/>
        </w:rPr>
      </w:pPr>
    </w:p>
    <w:p w:rsidR="00550C8E" w:rsidRPr="00550C8E" w:rsidRDefault="00550C8E" w:rsidP="00550C8E">
      <w:pPr>
        <w:rPr>
          <w:rFonts w:ascii="Arial" w:eastAsia="Times New Roman" w:hAnsi="Arial" w:cs="Arial"/>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AB4B8E" w:rsidRDefault="00AB4B8E" w:rsidP="00550C8E">
      <w:pPr>
        <w:jc w:val="left"/>
        <w:rPr>
          <w:rFonts w:ascii="Arial" w:eastAsia="Times New Roman" w:hAnsi="Arial" w:cs="Arial"/>
          <w:i/>
          <w:sz w:val="24"/>
          <w:szCs w:val="24"/>
          <w:lang w:eastAsia="ru-RU"/>
        </w:rPr>
      </w:pPr>
    </w:p>
    <w:p w:rsidR="00D2608E" w:rsidRPr="00A004C8" w:rsidRDefault="00550C8E" w:rsidP="00550C8E">
      <w:pPr>
        <w:jc w:val="left"/>
        <w:rPr>
          <w:rFonts w:ascii="Arial" w:hAnsi="Arial" w:cs="Arial"/>
          <w:color w:val="000000"/>
          <w:sz w:val="24"/>
          <w:szCs w:val="24"/>
        </w:rPr>
      </w:pPr>
      <w:r w:rsidRPr="00550C8E">
        <w:rPr>
          <w:rFonts w:ascii="Arial" w:eastAsia="Times New Roman" w:hAnsi="Arial" w:cs="Arial"/>
          <w:i/>
          <w:sz w:val="24"/>
          <w:szCs w:val="24"/>
          <w:lang w:eastAsia="ru-RU"/>
        </w:rPr>
        <w:t>(Прим.: перечень сведений заполняется исходя из заявления заявителя)</w:t>
      </w:r>
    </w:p>
    <w:sectPr w:rsidR="00D2608E" w:rsidRPr="00A004C8" w:rsidSect="00074B7C">
      <w:headerReference w:type="default" r:id="rId44"/>
      <w:footerReference w:type="default" r:id="rId45"/>
      <w:pgSz w:w="11906" w:h="16838"/>
      <w:pgMar w:top="397" w:right="567" w:bottom="1134" w:left="1134" w:header="357"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4EA" w:rsidRDefault="00F674EA">
      <w:r>
        <w:separator/>
      </w:r>
    </w:p>
  </w:endnote>
  <w:endnote w:type="continuationSeparator" w:id="0">
    <w:p w:rsidR="00F674EA" w:rsidRDefault="00F674EA">
      <w:r>
        <w:continuationSeparator/>
      </w:r>
    </w:p>
  </w:endnote>
  <w:endnote w:type="continuationNotice" w:id="1">
    <w:p w:rsidR="00F674EA" w:rsidRDefault="00F67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5B" w:rsidRDefault="00A1165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4EA" w:rsidRDefault="00F674EA">
      <w:r>
        <w:separator/>
      </w:r>
    </w:p>
  </w:footnote>
  <w:footnote w:type="continuationSeparator" w:id="0">
    <w:p w:rsidR="00F674EA" w:rsidRDefault="00F674EA">
      <w:r>
        <w:continuationSeparator/>
      </w:r>
    </w:p>
  </w:footnote>
  <w:footnote w:type="continuationNotice" w:id="1">
    <w:p w:rsidR="00F674EA" w:rsidRDefault="00F674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5B" w:rsidRDefault="00A116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11A5"/>
    <w:multiLevelType w:val="multilevel"/>
    <w:tmpl w:val="3980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7015F"/>
    <w:multiLevelType w:val="multilevel"/>
    <w:tmpl w:val="C07A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A4E94"/>
    <w:multiLevelType w:val="hybridMultilevel"/>
    <w:tmpl w:val="D9704430"/>
    <w:lvl w:ilvl="0" w:tplc="91FE31E8">
      <w:start w:val="1"/>
      <w:numFmt w:val="decimal"/>
      <w:lvlText w:val="%1."/>
      <w:lvlJc w:val="left"/>
      <w:pPr>
        <w:tabs>
          <w:tab w:val="num" w:pos="1428"/>
        </w:tabs>
        <w:ind w:left="1428" w:hanging="630"/>
      </w:pPr>
      <w:rPr>
        <w:rFonts w:hint="default"/>
      </w:rPr>
    </w:lvl>
    <w:lvl w:ilvl="1" w:tplc="04190019" w:tentative="1">
      <w:start w:val="1"/>
      <w:numFmt w:val="lowerLetter"/>
      <w:lvlText w:val="%2."/>
      <w:lvlJc w:val="left"/>
      <w:pPr>
        <w:tabs>
          <w:tab w:val="num" w:pos="1878"/>
        </w:tabs>
        <w:ind w:left="1878" w:hanging="360"/>
      </w:pPr>
    </w:lvl>
    <w:lvl w:ilvl="2" w:tplc="0419001B" w:tentative="1">
      <w:start w:val="1"/>
      <w:numFmt w:val="lowerRoman"/>
      <w:lvlText w:val="%3."/>
      <w:lvlJc w:val="right"/>
      <w:pPr>
        <w:tabs>
          <w:tab w:val="num" w:pos="2598"/>
        </w:tabs>
        <w:ind w:left="2598" w:hanging="180"/>
      </w:pPr>
    </w:lvl>
    <w:lvl w:ilvl="3" w:tplc="0419000F" w:tentative="1">
      <w:start w:val="1"/>
      <w:numFmt w:val="decimal"/>
      <w:lvlText w:val="%4."/>
      <w:lvlJc w:val="left"/>
      <w:pPr>
        <w:tabs>
          <w:tab w:val="num" w:pos="3318"/>
        </w:tabs>
        <w:ind w:left="3318" w:hanging="360"/>
      </w:pPr>
    </w:lvl>
    <w:lvl w:ilvl="4" w:tplc="04190019" w:tentative="1">
      <w:start w:val="1"/>
      <w:numFmt w:val="lowerLetter"/>
      <w:lvlText w:val="%5."/>
      <w:lvlJc w:val="left"/>
      <w:pPr>
        <w:tabs>
          <w:tab w:val="num" w:pos="4038"/>
        </w:tabs>
        <w:ind w:left="4038" w:hanging="360"/>
      </w:pPr>
    </w:lvl>
    <w:lvl w:ilvl="5" w:tplc="0419001B" w:tentative="1">
      <w:start w:val="1"/>
      <w:numFmt w:val="lowerRoman"/>
      <w:lvlText w:val="%6."/>
      <w:lvlJc w:val="right"/>
      <w:pPr>
        <w:tabs>
          <w:tab w:val="num" w:pos="4758"/>
        </w:tabs>
        <w:ind w:left="4758" w:hanging="180"/>
      </w:pPr>
    </w:lvl>
    <w:lvl w:ilvl="6" w:tplc="0419000F" w:tentative="1">
      <w:start w:val="1"/>
      <w:numFmt w:val="decimal"/>
      <w:lvlText w:val="%7."/>
      <w:lvlJc w:val="left"/>
      <w:pPr>
        <w:tabs>
          <w:tab w:val="num" w:pos="5478"/>
        </w:tabs>
        <w:ind w:left="5478" w:hanging="360"/>
      </w:pPr>
    </w:lvl>
    <w:lvl w:ilvl="7" w:tplc="04190019" w:tentative="1">
      <w:start w:val="1"/>
      <w:numFmt w:val="lowerLetter"/>
      <w:lvlText w:val="%8."/>
      <w:lvlJc w:val="left"/>
      <w:pPr>
        <w:tabs>
          <w:tab w:val="num" w:pos="6198"/>
        </w:tabs>
        <w:ind w:left="6198" w:hanging="360"/>
      </w:pPr>
    </w:lvl>
    <w:lvl w:ilvl="8" w:tplc="0419001B" w:tentative="1">
      <w:start w:val="1"/>
      <w:numFmt w:val="lowerRoman"/>
      <w:lvlText w:val="%9."/>
      <w:lvlJc w:val="right"/>
      <w:pPr>
        <w:tabs>
          <w:tab w:val="num" w:pos="6918"/>
        </w:tabs>
        <w:ind w:left="6918" w:hanging="180"/>
      </w:pPr>
    </w:lvl>
  </w:abstractNum>
  <w:abstractNum w:abstractNumId="3">
    <w:nsid w:val="0B7D5E36"/>
    <w:multiLevelType w:val="hybridMultilevel"/>
    <w:tmpl w:val="5CE4171A"/>
    <w:lvl w:ilvl="0" w:tplc="08D2BD06">
      <w:start w:val="1"/>
      <w:numFmt w:val="decimal"/>
      <w:lvlText w:val="%1."/>
      <w:lvlJc w:val="left"/>
      <w:pPr>
        <w:tabs>
          <w:tab w:val="num" w:pos="1440"/>
        </w:tabs>
        <w:ind w:left="1440" w:hanging="360"/>
      </w:pPr>
      <w:rPr>
        <w:rFonts w:ascii="Arial" w:eastAsia="Times New Roman" w:hAnsi="Arial" w:cs="Arial" w:hint="default"/>
      </w:rPr>
    </w:lvl>
    <w:lvl w:ilvl="1" w:tplc="800E310A">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443CA9"/>
    <w:multiLevelType w:val="multilevel"/>
    <w:tmpl w:val="D0F8479E"/>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C6645DD"/>
    <w:multiLevelType w:val="multilevel"/>
    <w:tmpl w:val="EC76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351E41"/>
    <w:multiLevelType w:val="multilevel"/>
    <w:tmpl w:val="A8FA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503B88"/>
    <w:multiLevelType w:val="hybridMultilevel"/>
    <w:tmpl w:val="E85807F0"/>
    <w:lvl w:ilvl="0" w:tplc="0D888A4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127119C8"/>
    <w:multiLevelType w:val="multilevel"/>
    <w:tmpl w:val="A6827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195E52"/>
    <w:multiLevelType w:val="hybridMultilevel"/>
    <w:tmpl w:val="2AD6D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05377A"/>
    <w:multiLevelType w:val="hybridMultilevel"/>
    <w:tmpl w:val="0EB6D7CE"/>
    <w:lvl w:ilvl="0" w:tplc="9A2ABA7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B9F6087"/>
    <w:multiLevelType w:val="hybridMultilevel"/>
    <w:tmpl w:val="999428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AC5509"/>
    <w:multiLevelType w:val="hybridMultilevel"/>
    <w:tmpl w:val="5B52BC32"/>
    <w:lvl w:ilvl="0" w:tplc="D4101B16">
      <w:start w:val="5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34B29DA"/>
    <w:multiLevelType w:val="multilevel"/>
    <w:tmpl w:val="96D0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9C3DDC"/>
    <w:multiLevelType w:val="hybridMultilevel"/>
    <w:tmpl w:val="A746C3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442E1E"/>
    <w:multiLevelType w:val="hybridMultilevel"/>
    <w:tmpl w:val="7E84EC30"/>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22488C36">
      <w:start w:val="1"/>
      <w:numFmt w:val="decimal"/>
      <w:lvlText w:val="%3."/>
      <w:lvlJc w:val="left"/>
      <w:pPr>
        <w:tabs>
          <w:tab w:val="num" w:pos="2475"/>
        </w:tabs>
        <w:ind w:left="2475" w:hanging="495"/>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904C49"/>
    <w:multiLevelType w:val="multilevel"/>
    <w:tmpl w:val="B4BC0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2524CB"/>
    <w:multiLevelType w:val="hybridMultilevel"/>
    <w:tmpl w:val="C972B268"/>
    <w:lvl w:ilvl="0" w:tplc="800E310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D41409E"/>
    <w:multiLevelType w:val="multilevel"/>
    <w:tmpl w:val="44D4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E86725"/>
    <w:multiLevelType w:val="hybridMultilevel"/>
    <w:tmpl w:val="A6DA6324"/>
    <w:lvl w:ilvl="0" w:tplc="7D36FB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DB7EDC"/>
    <w:multiLevelType w:val="multilevel"/>
    <w:tmpl w:val="A458385E"/>
    <w:lvl w:ilvl="0">
      <w:start w:val="2"/>
      <w:numFmt w:val="decimal"/>
      <w:lvlText w:val="%1."/>
      <w:lvlJc w:val="left"/>
      <w:pPr>
        <w:tabs>
          <w:tab w:val="num" w:pos="435"/>
        </w:tabs>
        <w:ind w:left="435" w:hanging="435"/>
      </w:pPr>
      <w:rPr>
        <w:rFonts w:hint="default"/>
      </w:rPr>
    </w:lvl>
    <w:lvl w:ilvl="1">
      <w:start w:val="4"/>
      <w:numFmt w:val="decimal"/>
      <w:lvlText w:val="%1.%2."/>
      <w:lvlJc w:val="left"/>
      <w:pPr>
        <w:tabs>
          <w:tab w:val="num" w:pos="795"/>
        </w:tabs>
        <w:ind w:left="795" w:hanging="43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37F57C64"/>
    <w:multiLevelType w:val="multilevel"/>
    <w:tmpl w:val="A036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B14379"/>
    <w:multiLevelType w:val="hybridMultilevel"/>
    <w:tmpl w:val="59EE7030"/>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00073D8"/>
    <w:multiLevelType w:val="hybridMultilevel"/>
    <w:tmpl w:val="14F0AC9A"/>
    <w:lvl w:ilvl="0" w:tplc="0EAAFBA8">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4A51FA"/>
    <w:multiLevelType w:val="hybridMultilevel"/>
    <w:tmpl w:val="0A82613C"/>
    <w:lvl w:ilvl="0" w:tplc="800E310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7A663D7"/>
    <w:multiLevelType w:val="hybridMultilevel"/>
    <w:tmpl w:val="0F0A6D42"/>
    <w:lvl w:ilvl="0" w:tplc="7EA0305E">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D5752CC"/>
    <w:multiLevelType w:val="multilevel"/>
    <w:tmpl w:val="5498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5D50AB"/>
    <w:multiLevelType w:val="multilevel"/>
    <w:tmpl w:val="F91A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C62151"/>
    <w:multiLevelType w:val="multilevel"/>
    <w:tmpl w:val="D1EE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275FEE"/>
    <w:multiLevelType w:val="multilevel"/>
    <w:tmpl w:val="ED2A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661F66"/>
    <w:multiLevelType w:val="multilevel"/>
    <w:tmpl w:val="AD54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9616E0"/>
    <w:multiLevelType w:val="multilevel"/>
    <w:tmpl w:val="A176D2D8"/>
    <w:lvl w:ilvl="0">
      <w:start w:val="68"/>
      <w:numFmt w:val="decimal"/>
      <w:lvlText w:val="%1."/>
      <w:lvlJc w:val="left"/>
      <w:pPr>
        <w:tabs>
          <w:tab w:val="num" w:pos="1380"/>
        </w:tabs>
        <w:ind w:left="1380" w:hanging="1380"/>
      </w:pPr>
      <w:rPr>
        <w:rFonts w:hint="default"/>
      </w:rPr>
    </w:lvl>
    <w:lvl w:ilvl="1">
      <w:start w:val="1"/>
      <w:numFmt w:val="decimal"/>
      <w:lvlText w:val="%1.%2."/>
      <w:lvlJc w:val="left"/>
      <w:pPr>
        <w:tabs>
          <w:tab w:val="num" w:pos="1919"/>
        </w:tabs>
        <w:ind w:left="1919" w:hanging="1380"/>
      </w:pPr>
      <w:rPr>
        <w:rFonts w:hint="default"/>
      </w:rPr>
    </w:lvl>
    <w:lvl w:ilvl="2">
      <w:start w:val="1"/>
      <w:numFmt w:val="decimal"/>
      <w:lvlText w:val="%1.%2.%3."/>
      <w:lvlJc w:val="left"/>
      <w:pPr>
        <w:tabs>
          <w:tab w:val="num" w:pos="2458"/>
        </w:tabs>
        <w:ind w:left="2458" w:hanging="1380"/>
      </w:pPr>
      <w:rPr>
        <w:rFonts w:hint="default"/>
      </w:rPr>
    </w:lvl>
    <w:lvl w:ilvl="3">
      <w:start w:val="1"/>
      <w:numFmt w:val="decimal"/>
      <w:lvlText w:val="%1.%2.%3.%4."/>
      <w:lvlJc w:val="left"/>
      <w:pPr>
        <w:tabs>
          <w:tab w:val="num" w:pos="2997"/>
        </w:tabs>
        <w:ind w:left="2997" w:hanging="1380"/>
      </w:pPr>
      <w:rPr>
        <w:rFonts w:hint="default"/>
      </w:rPr>
    </w:lvl>
    <w:lvl w:ilvl="4">
      <w:start w:val="1"/>
      <w:numFmt w:val="decimal"/>
      <w:lvlText w:val="%1.%2.%3.%4.%5."/>
      <w:lvlJc w:val="left"/>
      <w:pPr>
        <w:tabs>
          <w:tab w:val="num" w:pos="3536"/>
        </w:tabs>
        <w:ind w:left="3536" w:hanging="13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112"/>
        </w:tabs>
        <w:ind w:left="6112" w:hanging="1800"/>
      </w:pPr>
      <w:rPr>
        <w:rFonts w:hint="default"/>
      </w:rPr>
    </w:lvl>
  </w:abstractNum>
  <w:abstractNum w:abstractNumId="32">
    <w:nsid w:val="60BC4F9E"/>
    <w:multiLevelType w:val="multilevel"/>
    <w:tmpl w:val="367C9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814489"/>
    <w:multiLevelType w:val="hybridMultilevel"/>
    <w:tmpl w:val="8CFC3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201CC9"/>
    <w:multiLevelType w:val="hybridMultilevel"/>
    <w:tmpl w:val="71428108"/>
    <w:lvl w:ilvl="0" w:tplc="0419000F">
      <w:start w:val="1"/>
      <w:numFmt w:val="decimal"/>
      <w:lvlText w:val="%1."/>
      <w:lvlJc w:val="left"/>
      <w:pPr>
        <w:tabs>
          <w:tab w:val="num" w:pos="720"/>
        </w:tabs>
        <w:ind w:left="720" w:hanging="360"/>
      </w:pPr>
    </w:lvl>
    <w:lvl w:ilvl="1" w:tplc="E35E3AEE">
      <w:start w:val="1"/>
      <w:numFmt w:val="decimal"/>
      <w:lvlText w:val="%2."/>
      <w:lvlJc w:val="left"/>
      <w:pPr>
        <w:tabs>
          <w:tab w:val="num" w:pos="1440"/>
        </w:tabs>
        <w:ind w:left="1440" w:hanging="360"/>
      </w:pPr>
      <w:rPr>
        <w:rFonts w:ascii="Arial" w:eastAsia="Times New Roman" w:hAnsi="Arial" w:cs="Arial"/>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8067956"/>
    <w:multiLevelType w:val="multilevel"/>
    <w:tmpl w:val="4BEA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2036D4"/>
    <w:multiLevelType w:val="multilevel"/>
    <w:tmpl w:val="442E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697C2E"/>
    <w:multiLevelType w:val="hybridMultilevel"/>
    <w:tmpl w:val="33BC370C"/>
    <w:lvl w:ilvl="0" w:tplc="4E768E6C">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34C6A34"/>
    <w:multiLevelType w:val="multilevel"/>
    <w:tmpl w:val="DDD60202"/>
    <w:lvl w:ilvl="0">
      <w:start w:val="1"/>
      <w:numFmt w:val="decimal"/>
      <w:lvlText w:val="%1."/>
      <w:lvlJc w:val="left"/>
      <w:pPr>
        <w:tabs>
          <w:tab w:val="num" w:pos="360"/>
        </w:tabs>
        <w:ind w:left="360" w:hanging="360"/>
      </w:pPr>
      <w:rPr>
        <w:b/>
        <w:i w:val="0"/>
      </w:rPr>
    </w:lvl>
    <w:lvl w:ilvl="1">
      <w:start w:val="1"/>
      <w:numFmt w:val="decimal"/>
      <w:lvlText w:val="%1.%2."/>
      <w:lvlJc w:val="left"/>
      <w:pPr>
        <w:tabs>
          <w:tab w:val="num" w:pos="360"/>
        </w:tabs>
        <w:ind w:left="227" w:hanging="227"/>
      </w:pPr>
      <w:rPr>
        <w:b w:val="0"/>
        <w:i w:val="0"/>
        <w:sz w:val="20"/>
      </w:rPr>
    </w:lvl>
    <w:lvl w:ilvl="2">
      <w:start w:val="1"/>
      <w:numFmt w:val="decimal"/>
      <w:lvlText w:val="%1.%2.%3."/>
      <w:lvlJc w:val="left"/>
      <w:pPr>
        <w:tabs>
          <w:tab w:val="num" w:pos="1440"/>
        </w:tabs>
        <w:ind w:left="947" w:hanging="227"/>
      </w:pPr>
      <w:rPr>
        <w:b w:val="0"/>
        <w:i w:val="0"/>
        <w:sz w:val="20"/>
      </w:r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440"/>
        </w:tabs>
        <w:ind w:left="1440" w:hanging="1440"/>
      </w:pPr>
    </w:lvl>
  </w:abstractNum>
  <w:abstractNum w:abstractNumId="39">
    <w:nsid w:val="73EE47BC"/>
    <w:multiLevelType w:val="hybridMultilevel"/>
    <w:tmpl w:val="269457EA"/>
    <w:lvl w:ilvl="0" w:tplc="15966F2A">
      <w:start w:val="52"/>
      <w:numFmt w:val="decimal"/>
      <w:lvlText w:val="%1."/>
      <w:lvlJc w:val="left"/>
      <w:pPr>
        <w:tabs>
          <w:tab w:val="num" w:pos="1215"/>
        </w:tabs>
        <w:ind w:left="1215" w:hanging="4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766316BE"/>
    <w:multiLevelType w:val="hybridMultilevel"/>
    <w:tmpl w:val="8C646CBC"/>
    <w:lvl w:ilvl="0" w:tplc="4670961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7A7E7B79"/>
    <w:multiLevelType w:val="multilevel"/>
    <w:tmpl w:val="5F0E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4D5633"/>
    <w:multiLevelType w:val="hybridMultilevel"/>
    <w:tmpl w:val="1EFE690E"/>
    <w:lvl w:ilvl="0" w:tplc="778A8B8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3">
    <w:nsid w:val="7F1C3116"/>
    <w:multiLevelType w:val="multilevel"/>
    <w:tmpl w:val="748C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4"/>
  </w:num>
  <w:num w:numId="3">
    <w:abstractNumId w:val="3"/>
  </w:num>
  <w:num w:numId="4">
    <w:abstractNumId w:val="24"/>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3"/>
  </w:num>
  <w:num w:numId="8">
    <w:abstractNumId w:val="4"/>
  </w:num>
  <w:num w:numId="9">
    <w:abstractNumId w:val="43"/>
  </w:num>
  <w:num w:numId="10">
    <w:abstractNumId w:val="18"/>
  </w:num>
  <w:num w:numId="11">
    <w:abstractNumId w:val="41"/>
  </w:num>
  <w:num w:numId="12">
    <w:abstractNumId w:val="21"/>
  </w:num>
  <w:num w:numId="13">
    <w:abstractNumId w:val="28"/>
  </w:num>
  <w:num w:numId="14">
    <w:abstractNumId w:val="13"/>
  </w:num>
  <w:num w:numId="15">
    <w:abstractNumId w:val="27"/>
  </w:num>
  <w:num w:numId="16">
    <w:abstractNumId w:val="29"/>
  </w:num>
  <w:num w:numId="17">
    <w:abstractNumId w:val="35"/>
  </w:num>
  <w:num w:numId="18">
    <w:abstractNumId w:val="8"/>
  </w:num>
  <w:num w:numId="19">
    <w:abstractNumId w:val="6"/>
  </w:num>
  <w:num w:numId="20">
    <w:abstractNumId w:val="0"/>
  </w:num>
  <w:num w:numId="21">
    <w:abstractNumId w:val="5"/>
  </w:num>
  <w:num w:numId="22">
    <w:abstractNumId w:val="30"/>
  </w:num>
  <w:num w:numId="23">
    <w:abstractNumId w:val="16"/>
  </w:num>
  <w:num w:numId="24">
    <w:abstractNumId w:val="26"/>
  </w:num>
  <w:num w:numId="25">
    <w:abstractNumId w:val="36"/>
  </w:num>
  <w:num w:numId="26">
    <w:abstractNumId w:val="32"/>
  </w:num>
  <w:num w:numId="27">
    <w:abstractNumId w:val="1"/>
  </w:num>
  <w:num w:numId="28">
    <w:abstractNumId w:val="10"/>
  </w:num>
  <w:num w:numId="29">
    <w:abstractNumId w:val="22"/>
  </w:num>
  <w:num w:numId="30">
    <w:abstractNumId w:val="2"/>
  </w:num>
  <w:num w:numId="31">
    <w:abstractNumId w:val="14"/>
  </w:num>
  <w:num w:numId="32">
    <w:abstractNumId w:val="31"/>
  </w:num>
  <w:num w:numId="33">
    <w:abstractNumId w:val="15"/>
  </w:num>
  <w:num w:numId="34">
    <w:abstractNumId w:val="39"/>
  </w:num>
  <w:num w:numId="35">
    <w:abstractNumId w:val="12"/>
  </w:num>
  <w:num w:numId="36">
    <w:abstractNumId w:val="19"/>
  </w:num>
  <w:num w:numId="37">
    <w:abstractNumId w:val="40"/>
  </w:num>
  <w:num w:numId="38">
    <w:abstractNumId w:val="37"/>
  </w:num>
  <w:num w:numId="39">
    <w:abstractNumId w:val="9"/>
  </w:num>
  <w:num w:numId="40">
    <w:abstractNumId w:val="33"/>
  </w:num>
  <w:num w:numId="41">
    <w:abstractNumId w:val="7"/>
  </w:num>
  <w:num w:numId="42">
    <w:abstractNumId w:val="42"/>
  </w:num>
  <w:num w:numId="43">
    <w:abstractNumId w:val="25"/>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C44979"/>
    <w:rsid w:val="00000943"/>
    <w:rsid w:val="00001947"/>
    <w:rsid w:val="00001F8A"/>
    <w:rsid w:val="00002455"/>
    <w:rsid w:val="0000256D"/>
    <w:rsid w:val="0000375D"/>
    <w:rsid w:val="0000391F"/>
    <w:rsid w:val="00003DBC"/>
    <w:rsid w:val="000041A3"/>
    <w:rsid w:val="000046F5"/>
    <w:rsid w:val="000047D3"/>
    <w:rsid w:val="000059B0"/>
    <w:rsid w:val="00005E29"/>
    <w:rsid w:val="00006364"/>
    <w:rsid w:val="0000690E"/>
    <w:rsid w:val="00006A74"/>
    <w:rsid w:val="000073BB"/>
    <w:rsid w:val="000075A1"/>
    <w:rsid w:val="00007EC9"/>
    <w:rsid w:val="0001156D"/>
    <w:rsid w:val="00011B21"/>
    <w:rsid w:val="0001271E"/>
    <w:rsid w:val="000128F5"/>
    <w:rsid w:val="00012FBA"/>
    <w:rsid w:val="00012FD0"/>
    <w:rsid w:val="000142FE"/>
    <w:rsid w:val="00014FB5"/>
    <w:rsid w:val="0001551C"/>
    <w:rsid w:val="00017D24"/>
    <w:rsid w:val="00022F1E"/>
    <w:rsid w:val="00023029"/>
    <w:rsid w:val="00025E82"/>
    <w:rsid w:val="00027376"/>
    <w:rsid w:val="00027A7B"/>
    <w:rsid w:val="00027EE6"/>
    <w:rsid w:val="000323EB"/>
    <w:rsid w:val="00032441"/>
    <w:rsid w:val="00034449"/>
    <w:rsid w:val="00034F66"/>
    <w:rsid w:val="00035215"/>
    <w:rsid w:val="000355E1"/>
    <w:rsid w:val="000363A2"/>
    <w:rsid w:val="00036A7A"/>
    <w:rsid w:val="00037865"/>
    <w:rsid w:val="00037A91"/>
    <w:rsid w:val="00037BC9"/>
    <w:rsid w:val="00037E60"/>
    <w:rsid w:val="00040B9A"/>
    <w:rsid w:val="00042E3C"/>
    <w:rsid w:val="00043E9C"/>
    <w:rsid w:val="00044109"/>
    <w:rsid w:val="00044414"/>
    <w:rsid w:val="00045005"/>
    <w:rsid w:val="00046691"/>
    <w:rsid w:val="0004699B"/>
    <w:rsid w:val="00047377"/>
    <w:rsid w:val="00050163"/>
    <w:rsid w:val="00050DA2"/>
    <w:rsid w:val="000519F6"/>
    <w:rsid w:val="00051EFE"/>
    <w:rsid w:val="00051F82"/>
    <w:rsid w:val="00052233"/>
    <w:rsid w:val="00054201"/>
    <w:rsid w:val="00054623"/>
    <w:rsid w:val="00054631"/>
    <w:rsid w:val="000547E9"/>
    <w:rsid w:val="00054E78"/>
    <w:rsid w:val="000554F4"/>
    <w:rsid w:val="000557D7"/>
    <w:rsid w:val="00055F66"/>
    <w:rsid w:val="000569CB"/>
    <w:rsid w:val="00056DB4"/>
    <w:rsid w:val="00057FB2"/>
    <w:rsid w:val="0006090D"/>
    <w:rsid w:val="000609F6"/>
    <w:rsid w:val="00061A51"/>
    <w:rsid w:val="00062447"/>
    <w:rsid w:val="00062727"/>
    <w:rsid w:val="0006276F"/>
    <w:rsid w:val="00062D92"/>
    <w:rsid w:val="00062F1B"/>
    <w:rsid w:val="000630A3"/>
    <w:rsid w:val="00063B97"/>
    <w:rsid w:val="00063DEC"/>
    <w:rsid w:val="000646DC"/>
    <w:rsid w:val="00064F48"/>
    <w:rsid w:val="000706CE"/>
    <w:rsid w:val="00070787"/>
    <w:rsid w:val="00070CC3"/>
    <w:rsid w:val="000737C5"/>
    <w:rsid w:val="00073B60"/>
    <w:rsid w:val="000743F7"/>
    <w:rsid w:val="00074963"/>
    <w:rsid w:val="00074B7C"/>
    <w:rsid w:val="000757A9"/>
    <w:rsid w:val="00075BE8"/>
    <w:rsid w:val="00076A86"/>
    <w:rsid w:val="00076F23"/>
    <w:rsid w:val="00077820"/>
    <w:rsid w:val="000778CF"/>
    <w:rsid w:val="0007790D"/>
    <w:rsid w:val="00077C85"/>
    <w:rsid w:val="00081531"/>
    <w:rsid w:val="00081BCC"/>
    <w:rsid w:val="000830DA"/>
    <w:rsid w:val="0008409E"/>
    <w:rsid w:val="000843C2"/>
    <w:rsid w:val="0008591A"/>
    <w:rsid w:val="00085990"/>
    <w:rsid w:val="000859C2"/>
    <w:rsid w:val="000860BE"/>
    <w:rsid w:val="000868AB"/>
    <w:rsid w:val="00086BAF"/>
    <w:rsid w:val="0008743E"/>
    <w:rsid w:val="00087D8B"/>
    <w:rsid w:val="00087F02"/>
    <w:rsid w:val="00087F1D"/>
    <w:rsid w:val="00090AD3"/>
    <w:rsid w:val="00090D54"/>
    <w:rsid w:val="00091667"/>
    <w:rsid w:val="00092511"/>
    <w:rsid w:val="00092C7A"/>
    <w:rsid w:val="00093125"/>
    <w:rsid w:val="00093869"/>
    <w:rsid w:val="00093D0C"/>
    <w:rsid w:val="00094C69"/>
    <w:rsid w:val="00094E44"/>
    <w:rsid w:val="00095E63"/>
    <w:rsid w:val="000964A4"/>
    <w:rsid w:val="00096E4D"/>
    <w:rsid w:val="00097606"/>
    <w:rsid w:val="0009798D"/>
    <w:rsid w:val="00097E30"/>
    <w:rsid w:val="000A0E96"/>
    <w:rsid w:val="000A14D3"/>
    <w:rsid w:val="000A15AE"/>
    <w:rsid w:val="000A1DCA"/>
    <w:rsid w:val="000A22B0"/>
    <w:rsid w:val="000A3C45"/>
    <w:rsid w:val="000A442D"/>
    <w:rsid w:val="000A51F5"/>
    <w:rsid w:val="000A6242"/>
    <w:rsid w:val="000A7574"/>
    <w:rsid w:val="000A7A52"/>
    <w:rsid w:val="000A7F20"/>
    <w:rsid w:val="000B1EB9"/>
    <w:rsid w:val="000B4B5A"/>
    <w:rsid w:val="000B50A6"/>
    <w:rsid w:val="000B5427"/>
    <w:rsid w:val="000B5686"/>
    <w:rsid w:val="000B627D"/>
    <w:rsid w:val="000B79BC"/>
    <w:rsid w:val="000C10B6"/>
    <w:rsid w:val="000C10E6"/>
    <w:rsid w:val="000C13F1"/>
    <w:rsid w:val="000C167A"/>
    <w:rsid w:val="000C16C2"/>
    <w:rsid w:val="000C209B"/>
    <w:rsid w:val="000C3240"/>
    <w:rsid w:val="000C3DCD"/>
    <w:rsid w:val="000C4596"/>
    <w:rsid w:val="000C561E"/>
    <w:rsid w:val="000C5EC6"/>
    <w:rsid w:val="000C67ED"/>
    <w:rsid w:val="000C70ED"/>
    <w:rsid w:val="000C7A4F"/>
    <w:rsid w:val="000C7BC9"/>
    <w:rsid w:val="000D0213"/>
    <w:rsid w:val="000D0B7D"/>
    <w:rsid w:val="000D0CE4"/>
    <w:rsid w:val="000D24E0"/>
    <w:rsid w:val="000D24F3"/>
    <w:rsid w:val="000D338D"/>
    <w:rsid w:val="000D4208"/>
    <w:rsid w:val="000D56BC"/>
    <w:rsid w:val="000D5A9A"/>
    <w:rsid w:val="000D71D7"/>
    <w:rsid w:val="000E1DD5"/>
    <w:rsid w:val="000E200D"/>
    <w:rsid w:val="000E239D"/>
    <w:rsid w:val="000E24C1"/>
    <w:rsid w:val="000E26DF"/>
    <w:rsid w:val="000E2F00"/>
    <w:rsid w:val="000E3071"/>
    <w:rsid w:val="000E37AA"/>
    <w:rsid w:val="000E3A1B"/>
    <w:rsid w:val="000E3B44"/>
    <w:rsid w:val="000E3C10"/>
    <w:rsid w:val="000E4759"/>
    <w:rsid w:val="000E4947"/>
    <w:rsid w:val="000E4F92"/>
    <w:rsid w:val="000E6795"/>
    <w:rsid w:val="000E67FC"/>
    <w:rsid w:val="000F0542"/>
    <w:rsid w:val="000F2358"/>
    <w:rsid w:val="000F23B0"/>
    <w:rsid w:val="000F2667"/>
    <w:rsid w:val="000F335D"/>
    <w:rsid w:val="000F3867"/>
    <w:rsid w:val="000F42FC"/>
    <w:rsid w:val="000F49E5"/>
    <w:rsid w:val="000F57F1"/>
    <w:rsid w:val="000F5C9A"/>
    <w:rsid w:val="000F63A0"/>
    <w:rsid w:val="000F67BC"/>
    <w:rsid w:val="000F6D70"/>
    <w:rsid w:val="000F7FF8"/>
    <w:rsid w:val="00101E10"/>
    <w:rsid w:val="0010250F"/>
    <w:rsid w:val="0010348D"/>
    <w:rsid w:val="00105E3C"/>
    <w:rsid w:val="00105E4E"/>
    <w:rsid w:val="00106AE2"/>
    <w:rsid w:val="00106BB7"/>
    <w:rsid w:val="00106E46"/>
    <w:rsid w:val="00107324"/>
    <w:rsid w:val="0010784F"/>
    <w:rsid w:val="00107D61"/>
    <w:rsid w:val="00110C19"/>
    <w:rsid w:val="00110F13"/>
    <w:rsid w:val="001113C8"/>
    <w:rsid w:val="00113157"/>
    <w:rsid w:val="00113683"/>
    <w:rsid w:val="0011395A"/>
    <w:rsid w:val="0011532E"/>
    <w:rsid w:val="001157BE"/>
    <w:rsid w:val="001168A6"/>
    <w:rsid w:val="00116DD5"/>
    <w:rsid w:val="00120C2B"/>
    <w:rsid w:val="00121F39"/>
    <w:rsid w:val="00122DBE"/>
    <w:rsid w:val="00122FE8"/>
    <w:rsid w:val="00123142"/>
    <w:rsid w:val="001233AE"/>
    <w:rsid w:val="00123AF2"/>
    <w:rsid w:val="001255C1"/>
    <w:rsid w:val="001261CD"/>
    <w:rsid w:val="00126963"/>
    <w:rsid w:val="00126DA1"/>
    <w:rsid w:val="00127B03"/>
    <w:rsid w:val="00130A29"/>
    <w:rsid w:val="0013108D"/>
    <w:rsid w:val="00132374"/>
    <w:rsid w:val="0013314E"/>
    <w:rsid w:val="00133C28"/>
    <w:rsid w:val="00134A6E"/>
    <w:rsid w:val="00135245"/>
    <w:rsid w:val="0013562D"/>
    <w:rsid w:val="001361EF"/>
    <w:rsid w:val="001369BD"/>
    <w:rsid w:val="00136D22"/>
    <w:rsid w:val="00137393"/>
    <w:rsid w:val="00137ECF"/>
    <w:rsid w:val="001422BF"/>
    <w:rsid w:val="001422CE"/>
    <w:rsid w:val="00142885"/>
    <w:rsid w:val="00142CA1"/>
    <w:rsid w:val="00142E4E"/>
    <w:rsid w:val="0014426A"/>
    <w:rsid w:val="0014468F"/>
    <w:rsid w:val="001459BE"/>
    <w:rsid w:val="00145ED2"/>
    <w:rsid w:val="00146240"/>
    <w:rsid w:val="00146483"/>
    <w:rsid w:val="001466C1"/>
    <w:rsid w:val="00146A7B"/>
    <w:rsid w:val="00146BD2"/>
    <w:rsid w:val="00147BEF"/>
    <w:rsid w:val="00147F26"/>
    <w:rsid w:val="00150010"/>
    <w:rsid w:val="00150454"/>
    <w:rsid w:val="001507E6"/>
    <w:rsid w:val="0015154C"/>
    <w:rsid w:val="00152592"/>
    <w:rsid w:val="0015281F"/>
    <w:rsid w:val="00153B51"/>
    <w:rsid w:val="00153E74"/>
    <w:rsid w:val="001542B4"/>
    <w:rsid w:val="00154B99"/>
    <w:rsid w:val="00156AC3"/>
    <w:rsid w:val="00157399"/>
    <w:rsid w:val="00157433"/>
    <w:rsid w:val="001579DA"/>
    <w:rsid w:val="00161E04"/>
    <w:rsid w:val="00161FFF"/>
    <w:rsid w:val="001624BF"/>
    <w:rsid w:val="001624EA"/>
    <w:rsid w:val="00162588"/>
    <w:rsid w:val="00162B51"/>
    <w:rsid w:val="00163186"/>
    <w:rsid w:val="001632F6"/>
    <w:rsid w:val="00163887"/>
    <w:rsid w:val="001638E7"/>
    <w:rsid w:val="00165281"/>
    <w:rsid w:val="001666D2"/>
    <w:rsid w:val="001668E6"/>
    <w:rsid w:val="00166C22"/>
    <w:rsid w:val="00166F38"/>
    <w:rsid w:val="001670B6"/>
    <w:rsid w:val="001674EF"/>
    <w:rsid w:val="001701FE"/>
    <w:rsid w:val="001704D4"/>
    <w:rsid w:val="0017195D"/>
    <w:rsid w:val="001722C9"/>
    <w:rsid w:val="00172AA0"/>
    <w:rsid w:val="00173870"/>
    <w:rsid w:val="00174724"/>
    <w:rsid w:val="00174C1D"/>
    <w:rsid w:val="0017523C"/>
    <w:rsid w:val="001765C5"/>
    <w:rsid w:val="00176E63"/>
    <w:rsid w:val="00176FDB"/>
    <w:rsid w:val="00180688"/>
    <w:rsid w:val="001808DE"/>
    <w:rsid w:val="00180A4C"/>
    <w:rsid w:val="00180B19"/>
    <w:rsid w:val="001833AA"/>
    <w:rsid w:val="001839BF"/>
    <w:rsid w:val="00183F9C"/>
    <w:rsid w:val="00184456"/>
    <w:rsid w:val="001845E7"/>
    <w:rsid w:val="001852AD"/>
    <w:rsid w:val="00185543"/>
    <w:rsid w:val="00187638"/>
    <w:rsid w:val="00187747"/>
    <w:rsid w:val="00187BFC"/>
    <w:rsid w:val="00187DD6"/>
    <w:rsid w:val="00187F16"/>
    <w:rsid w:val="00190325"/>
    <w:rsid w:val="00190B01"/>
    <w:rsid w:val="00190B44"/>
    <w:rsid w:val="00190D77"/>
    <w:rsid w:val="00190F44"/>
    <w:rsid w:val="00192ECE"/>
    <w:rsid w:val="001931BF"/>
    <w:rsid w:val="00193557"/>
    <w:rsid w:val="00194644"/>
    <w:rsid w:val="001952AB"/>
    <w:rsid w:val="00195667"/>
    <w:rsid w:val="001960AD"/>
    <w:rsid w:val="00196A2C"/>
    <w:rsid w:val="001970C6"/>
    <w:rsid w:val="00197341"/>
    <w:rsid w:val="00197914"/>
    <w:rsid w:val="00197F5D"/>
    <w:rsid w:val="001A00A0"/>
    <w:rsid w:val="001A082B"/>
    <w:rsid w:val="001A1D1F"/>
    <w:rsid w:val="001A212A"/>
    <w:rsid w:val="001A397D"/>
    <w:rsid w:val="001A49EF"/>
    <w:rsid w:val="001A5419"/>
    <w:rsid w:val="001A556E"/>
    <w:rsid w:val="001A6951"/>
    <w:rsid w:val="001A69EB"/>
    <w:rsid w:val="001A7ECE"/>
    <w:rsid w:val="001B16C9"/>
    <w:rsid w:val="001B23CD"/>
    <w:rsid w:val="001B263D"/>
    <w:rsid w:val="001B2DDD"/>
    <w:rsid w:val="001B34A7"/>
    <w:rsid w:val="001B36EE"/>
    <w:rsid w:val="001B38B7"/>
    <w:rsid w:val="001B4779"/>
    <w:rsid w:val="001B4C65"/>
    <w:rsid w:val="001B6B6E"/>
    <w:rsid w:val="001B6FA2"/>
    <w:rsid w:val="001B741C"/>
    <w:rsid w:val="001B7584"/>
    <w:rsid w:val="001B77CE"/>
    <w:rsid w:val="001C078E"/>
    <w:rsid w:val="001C1DA7"/>
    <w:rsid w:val="001C1FD1"/>
    <w:rsid w:val="001C2047"/>
    <w:rsid w:val="001C5D85"/>
    <w:rsid w:val="001C618D"/>
    <w:rsid w:val="001C6F12"/>
    <w:rsid w:val="001C70D0"/>
    <w:rsid w:val="001C7309"/>
    <w:rsid w:val="001C7994"/>
    <w:rsid w:val="001C7E54"/>
    <w:rsid w:val="001C7F56"/>
    <w:rsid w:val="001D0030"/>
    <w:rsid w:val="001D0422"/>
    <w:rsid w:val="001D0795"/>
    <w:rsid w:val="001D0FF5"/>
    <w:rsid w:val="001D20BC"/>
    <w:rsid w:val="001D2113"/>
    <w:rsid w:val="001D24A3"/>
    <w:rsid w:val="001D410E"/>
    <w:rsid w:val="001D436E"/>
    <w:rsid w:val="001D4492"/>
    <w:rsid w:val="001D4636"/>
    <w:rsid w:val="001D523A"/>
    <w:rsid w:val="001D5977"/>
    <w:rsid w:val="001D5D1E"/>
    <w:rsid w:val="001D795E"/>
    <w:rsid w:val="001E041C"/>
    <w:rsid w:val="001E09F4"/>
    <w:rsid w:val="001E14B9"/>
    <w:rsid w:val="001E168B"/>
    <w:rsid w:val="001E17B1"/>
    <w:rsid w:val="001E236B"/>
    <w:rsid w:val="001E2834"/>
    <w:rsid w:val="001E297F"/>
    <w:rsid w:val="001E2A3F"/>
    <w:rsid w:val="001E44DC"/>
    <w:rsid w:val="001E4BD2"/>
    <w:rsid w:val="001E50AE"/>
    <w:rsid w:val="001E58F0"/>
    <w:rsid w:val="001E5B7B"/>
    <w:rsid w:val="001E7359"/>
    <w:rsid w:val="001E73DC"/>
    <w:rsid w:val="001E76F0"/>
    <w:rsid w:val="001E7E20"/>
    <w:rsid w:val="001F02FE"/>
    <w:rsid w:val="001F0A01"/>
    <w:rsid w:val="001F0E15"/>
    <w:rsid w:val="001F1675"/>
    <w:rsid w:val="001F2951"/>
    <w:rsid w:val="001F2E5D"/>
    <w:rsid w:val="001F3564"/>
    <w:rsid w:val="001F46C6"/>
    <w:rsid w:val="001F6191"/>
    <w:rsid w:val="001F6846"/>
    <w:rsid w:val="001F68EE"/>
    <w:rsid w:val="001F6A3F"/>
    <w:rsid w:val="001F779D"/>
    <w:rsid w:val="001F79B1"/>
    <w:rsid w:val="00200636"/>
    <w:rsid w:val="002025CF"/>
    <w:rsid w:val="00202E4A"/>
    <w:rsid w:val="00202EF0"/>
    <w:rsid w:val="00204E0D"/>
    <w:rsid w:val="00205554"/>
    <w:rsid w:val="0020694D"/>
    <w:rsid w:val="00206F15"/>
    <w:rsid w:val="002104F9"/>
    <w:rsid w:val="00210629"/>
    <w:rsid w:val="00212AB8"/>
    <w:rsid w:val="0021339D"/>
    <w:rsid w:val="002137D3"/>
    <w:rsid w:val="00213A5D"/>
    <w:rsid w:val="0021428E"/>
    <w:rsid w:val="00214BBF"/>
    <w:rsid w:val="00214DCF"/>
    <w:rsid w:val="00215FC9"/>
    <w:rsid w:val="00216352"/>
    <w:rsid w:val="002168FC"/>
    <w:rsid w:val="00216CDA"/>
    <w:rsid w:val="00217423"/>
    <w:rsid w:val="00217D24"/>
    <w:rsid w:val="00220C11"/>
    <w:rsid w:val="00221E69"/>
    <w:rsid w:val="00222098"/>
    <w:rsid w:val="0022420A"/>
    <w:rsid w:val="00224544"/>
    <w:rsid w:val="00224CE0"/>
    <w:rsid w:val="002258D4"/>
    <w:rsid w:val="00225A1F"/>
    <w:rsid w:val="00227350"/>
    <w:rsid w:val="00227F70"/>
    <w:rsid w:val="002316A0"/>
    <w:rsid w:val="0023191C"/>
    <w:rsid w:val="00231CDE"/>
    <w:rsid w:val="00231D17"/>
    <w:rsid w:val="0023261F"/>
    <w:rsid w:val="00232B33"/>
    <w:rsid w:val="002335E9"/>
    <w:rsid w:val="00234C09"/>
    <w:rsid w:val="0023507A"/>
    <w:rsid w:val="00235D24"/>
    <w:rsid w:val="00236919"/>
    <w:rsid w:val="0023693D"/>
    <w:rsid w:val="00236DC4"/>
    <w:rsid w:val="002370FB"/>
    <w:rsid w:val="002377A7"/>
    <w:rsid w:val="002407FB"/>
    <w:rsid w:val="0024081C"/>
    <w:rsid w:val="002410F7"/>
    <w:rsid w:val="00241480"/>
    <w:rsid w:val="00241970"/>
    <w:rsid w:val="00241A9E"/>
    <w:rsid w:val="00241FE9"/>
    <w:rsid w:val="00243939"/>
    <w:rsid w:val="00244216"/>
    <w:rsid w:val="00244342"/>
    <w:rsid w:val="00244E7C"/>
    <w:rsid w:val="00245347"/>
    <w:rsid w:val="002455D4"/>
    <w:rsid w:val="00246583"/>
    <w:rsid w:val="00246F36"/>
    <w:rsid w:val="00247B85"/>
    <w:rsid w:val="00250EC3"/>
    <w:rsid w:val="00250F04"/>
    <w:rsid w:val="00251479"/>
    <w:rsid w:val="00251BF1"/>
    <w:rsid w:val="00252782"/>
    <w:rsid w:val="0025333F"/>
    <w:rsid w:val="00253362"/>
    <w:rsid w:val="002535BA"/>
    <w:rsid w:val="0025427A"/>
    <w:rsid w:val="0025443F"/>
    <w:rsid w:val="002558C0"/>
    <w:rsid w:val="00255C3E"/>
    <w:rsid w:val="00256087"/>
    <w:rsid w:val="00257249"/>
    <w:rsid w:val="002572AA"/>
    <w:rsid w:val="00257551"/>
    <w:rsid w:val="00257CAD"/>
    <w:rsid w:val="00260C05"/>
    <w:rsid w:val="002618B8"/>
    <w:rsid w:val="00261C04"/>
    <w:rsid w:val="00261DA0"/>
    <w:rsid w:val="00261F6A"/>
    <w:rsid w:val="00262119"/>
    <w:rsid w:val="002629D8"/>
    <w:rsid w:val="00262C54"/>
    <w:rsid w:val="00262E6D"/>
    <w:rsid w:val="00264F36"/>
    <w:rsid w:val="0026525F"/>
    <w:rsid w:val="002653DE"/>
    <w:rsid w:val="002656A6"/>
    <w:rsid w:val="00265A17"/>
    <w:rsid w:val="00266F7B"/>
    <w:rsid w:val="002673FA"/>
    <w:rsid w:val="00270C8C"/>
    <w:rsid w:val="00272E8C"/>
    <w:rsid w:val="002734C6"/>
    <w:rsid w:val="00273701"/>
    <w:rsid w:val="00274B66"/>
    <w:rsid w:val="00274C47"/>
    <w:rsid w:val="00274DC5"/>
    <w:rsid w:val="0027548E"/>
    <w:rsid w:val="00275ADF"/>
    <w:rsid w:val="00275D60"/>
    <w:rsid w:val="00275F88"/>
    <w:rsid w:val="00276238"/>
    <w:rsid w:val="002766D7"/>
    <w:rsid w:val="00277756"/>
    <w:rsid w:val="00277C28"/>
    <w:rsid w:val="00280411"/>
    <w:rsid w:val="00280FA8"/>
    <w:rsid w:val="00281280"/>
    <w:rsid w:val="00281D07"/>
    <w:rsid w:val="00282227"/>
    <w:rsid w:val="00282F67"/>
    <w:rsid w:val="0028423A"/>
    <w:rsid w:val="00284F2C"/>
    <w:rsid w:val="00285940"/>
    <w:rsid w:val="00286370"/>
    <w:rsid w:val="002863A5"/>
    <w:rsid w:val="002873A4"/>
    <w:rsid w:val="002902C4"/>
    <w:rsid w:val="00290917"/>
    <w:rsid w:val="0029115A"/>
    <w:rsid w:val="00291E0A"/>
    <w:rsid w:val="0029234D"/>
    <w:rsid w:val="002930F3"/>
    <w:rsid w:val="002934AE"/>
    <w:rsid w:val="00293FCB"/>
    <w:rsid w:val="002941BA"/>
    <w:rsid w:val="002968B3"/>
    <w:rsid w:val="00296D7B"/>
    <w:rsid w:val="00297338"/>
    <w:rsid w:val="002977EA"/>
    <w:rsid w:val="00297806"/>
    <w:rsid w:val="002A04F0"/>
    <w:rsid w:val="002A0AF9"/>
    <w:rsid w:val="002A2A3C"/>
    <w:rsid w:val="002A2D1F"/>
    <w:rsid w:val="002A33A9"/>
    <w:rsid w:val="002A364C"/>
    <w:rsid w:val="002A49AA"/>
    <w:rsid w:val="002A4DF0"/>
    <w:rsid w:val="002A5573"/>
    <w:rsid w:val="002A6170"/>
    <w:rsid w:val="002A6196"/>
    <w:rsid w:val="002A701D"/>
    <w:rsid w:val="002B0447"/>
    <w:rsid w:val="002B0512"/>
    <w:rsid w:val="002B176F"/>
    <w:rsid w:val="002B1949"/>
    <w:rsid w:val="002B372D"/>
    <w:rsid w:val="002B4254"/>
    <w:rsid w:val="002B4470"/>
    <w:rsid w:val="002B4BDA"/>
    <w:rsid w:val="002B56EA"/>
    <w:rsid w:val="002B5B0F"/>
    <w:rsid w:val="002B6297"/>
    <w:rsid w:val="002B6BBC"/>
    <w:rsid w:val="002B749F"/>
    <w:rsid w:val="002B7689"/>
    <w:rsid w:val="002B7D1E"/>
    <w:rsid w:val="002C05DE"/>
    <w:rsid w:val="002C0A45"/>
    <w:rsid w:val="002C10F3"/>
    <w:rsid w:val="002C137E"/>
    <w:rsid w:val="002C380E"/>
    <w:rsid w:val="002C47B3"/>
    <w:rsid w:val="002C4EF2"/>
    <w:rsid w:val="002C6255"/>
    <w:rsid w:val="002C6473"/>
    <w:rsid w:val="002C6B1A"/>
    <w:rsid w:val="002C6F21"/>
    <w:rsid w:val="002C71D8"/>
    <w:rsid w:val="002C7EF7"/>
    <w:rsid w:val="002C7FAE"/>
    <w:rsid w:val="002D0113"/>
    <w:rsid w:val="002D10DC"/>
    <w:rsid w:val="002D1C7A"/>
    <w:rsid w:val="002D257F"/>
    <w:rsid w:val="002D3BE8"/>
    <w:rsid w:val="002D4196"/>
    <w:rsid w:val="002D4560"/>
    <w:rsid w:val="002D530A"/>
    <w:rsid w:val="002D58F7"/>
    <w:rsid w:val="002D7541"/>
    <w:rsid w:val="002E04AF"/>
    <w:rsid w:val="002E1BD5"/>
    <w:rsid w:val="002E2F72"/>
    <w:rsid w:val="002E3797"/>
    <w:rsid w:val="002E3C53"/>
    <w:rsid w:val="002E4FF2"/>
    <w:rsid w:val="002E533D"/>
    <w:rsid w:val="002E60DD"/>
    <w:rsid w:val="002E6F34"/>
    <w:rsid w:val="002E7A21"/>
    <w:rsid w:val="002F1434"/>
    <w:rsid w:val="002F2281"/>
    <w:rsid w:val="002F277A"/>
    <w:rsid w:val="002F2EBF"/>
    <w:rsid w:val="002F30E6"/>
    <w:rsid w:val="002F34BD"/>
    <w:rsid w:val="002F405E"/>
    <w:rsid w:val="002F569F"/>
    <w:rsid w:val="002F6353"/>
    <w:rsid w:val="002F6C50"/>
    <w:rsid w:val="002F77FB"/>
    <w:rsid w:val="002F7860"/>
    <w:rsid w:val="002F7C6B"/>
    <w:rsid w:val="002F7EDB"/>
    <w:rsid w:val="00300993"/>
    <w:rsid w:val="003019A9"/>
    <w:rsid w:val="00301A53"/>
    <w:rsid w:val="0030222A"/>
    <w:rsid w:val="00302511"/>
    <w:rsid w:val="003025C9"/>
    <w:rsid w:val="00303159"/>
    <w:rsid w:val="003038B9"/>
    <w:rsid w:val="00303901"/>
    <w:rsid w:val="0030474E"/>
    <w:rsid w:val="003052C1"/>
    <w:rsid w:val="003059FE"/>
    <w:rsid w:val="00305CA8"/>
    <w:rsid w:val="00306036"/>
    <w:rsid w:val="0030625A"/>
    <w:rsid w:val="00306778"/>
    <w:rsid w:val="0030685F"/>
    <w:rsid w:val="00307369"/>
    <w:rsid w:val="003077B8"/>
    <w:rsid w:val="00307AB4"/>
    <w:rsid w:val="00307C35"/>
    <w:rsid w:val="00307D03"/>
    <w:rsid w:val="0031039F"/>
    <w:rsid w:val="00310B51"/>
    <w:rsid w:val="0031125A"/>
    <w:rsid w:val="00311FFD"/>
    <w:rsid w:val="003125DB"/>
    <w:rsid w:val="003127E5"/>
    <w:rsid w:val="00312CD0"/>
    <w:rsid w:val="00312D95"/>
    <w:rsid w:val="00314DA8"/>
    <w:rsid w:val="003153EC"/>
    <w:rsid w:val="0031580F"/>
    <w:rsid w:val="00315853"/>
    <w:rsid w:val="003173A9"/>
    <w:rsid w:val="003177D2"/>
    <w:rsid w:val="0032019C"/>
    <w:rsid w:val="003209CB"/>
    <w:rsid w:val="00321DCB"/>
    <w:rsid w:val="003240D3"/>
    <w:rsid w:val="00324685"/>
    <w:rsid w:val="00324933"/>
    <w:rsid w:val="00326788"/>
    <w:rsid w:val="0032692C"/>
    <w:rsid w:val="0032710B"/>
    <w:rsid w:val="003271CF"/>
    <w:rsid w:val="00327DEB"/>
    <w:rsid w:val="00330330"/>
    <w:rsid w:val="00330395"/>
    <w:rsid w:val="00331D36"/>
    <w:rsid w:val="00332A60"/>
    <w:rsid w:val="003337CD"/>
    <w:rsid w:val="00333EC4"/>
    <w:rsid w:val="00334030"/>
    <w:rsid w:val="0033523A"/>
    <w:rsid w:val="0033523B"/>
    <w:rsid w:val="003354AB"/>
    <w:rsid w:val="00335B3B"/>
    <w:rsid w:val="003360A5"/>
    <w:rsid w:val="00336A6B"/>
    <w:rsid w:val="00340D78"/>
    <w:rsid w:val="00341436"/>
    <w:rsid w:val="00341B52"/>
    <w:rsid w:val="00342A76"/>
    <w:rsid w:val="00343014"/>
    <w:rsid w:val="00343B2B"/>
    <w:rsid w:val="003446B9"/>
    <w:rsid w:val="00344BA9"/>
    <w:rsid w:val="0034571A"/>
    <w:rsid w:val="00345F67"/>
    <w:rsid w:val="00347385"/>
    <w:rsid w:val="0034742D"/>
    <w:rsid w:val="00347AAD"/>
    <w:rsid w:val="00347D62"/>
    <w:rsid w:val="00350731"/>
    <w:rsid w:val="00350EF1"/>
    <w:rsid w:val="003511BF"/>
    <w:rsid w:val="00351321"/>
    <w:rsid w:val="00351A69"/>
    <w:rsid w:val="00351D77"/>
    <w:rsid w:val="00351E22"/>
    <w:rsid w:val="003522BF"/>
    <w:rsid w:val="00353005"/>
    <w:rsid w:val="00353DA6"/>
    <w:rsid w:val="0035422B"/>
    <w:rsid w:val="003544B9"/>
    <w:rsid w:val="00354CFB"/>
    <w:rsid w:val="003550C4"/>
    <w:rsid w:val="003567AE"/>
    <w:rsid w:val="00356A30"/>
    <w:rsid w:val="00356DA5"/>
    <w:rsid w:val="00356EB4"/>
    <w:rsid w:val="00357DE1"/>
    <w:rsid w:val="00357FEE"/>
    <w:rsid w:val="0036105E"/>
    <w:rsid w:val="003617B0"/>
    <w:rsid w:val="003625D7"/>
    <w:rsid w:val="00362AF3"/>
    <w:rsid w:val="00362E47"/>
    <w:rsid w:val="003633EE"/>
    <w:rsid w:val="003641C2"/>
    <w:rsid w:val="00364C6D"/>
    <w:rsid w:val="003652BA"/>
    <w:rsid w:val="0036632A"/>
    <w:rsid w:val="00366468"/>
    <w:rsid w:val="00366D48"/>
    <w:rsid w:val="003677FF"/>
    <w:rsid w:val="00370132"/>
    <w:rsid w:val="00371370"/>
    <w:rsid w:val="00371570"/>
    <w:rsid w:val="00372335"/>
    <w:rsid w:val="003723C4"/>
    <w:rsid w:val="003728DD"/>
    <w:rsid w:val="00372E89"/>
    <w:rsid w:val="00374208"/>
    <w:rsid w:val="00375E3C"/>
    <w:rsid w:val="00376478"/>
    <w:rsid w:val="00376A8A"/>
    <w:rsid w:val="0037773D"/>
    <w:rsid w:val="00380521"/>
    <w:rsid w:val="00380D23"/>
    <w:rsid w:val="0038107C"/>
    <w:rsid w:val="00381202"/>
    <w:rsid w:val="00381708"/>
    <w:rsid w:val="0038315F"/>
    <w:rsid w:val="003834CD"/>
    <w:rsid w:val="00384696"/>
    <w:rsid w:val="00384D6D"/>
    <w:rsid w:val="00385101"/>
    <w:rsid w:val="00385A23"/>
    <w:rsid w:val="003861CF"/>
    <w:rsid w:val="00386609"/>
    <w:rsid w:val="00386D74"/>
    <w:rsid w:val="00387455"/>
    <w:rsid w:val="003907EB"/>
    <w:rsid w:val="003912EC"/>
    <w:rsid w:val="003914D5"/>
    <w:rsid w:val="0039275C"/>
    <w:rsid w:val="00392D9B"/>
    <w:rsid w:val="003936CA"/>
    <w:rsid w:val="0039388D"/>
    <w:rsid w:val="00393A59"/>
    <w:rsid w:val="00393FE7"/>
    <w:rsid w:val="0039428F"/>
    <w:rsid w:val="00394672"/>
    <w:rsid w:val="0039497E"/>
    <w:rsid w:val="0039511B"/>
    <w:rsid w:val="00395319"/>
    <w:rsid w:val="0039536F"/>
    <w:rsid w:val="00396DA1"/>
    <w:rsid w:val="00396FD9"/>
    <w:rsid w:val="003974B8"/>
    <w:rsid w:val="003976DA"/>
    <w:rsid w:val="003A06AF"/>
    <w:rsid w:val="003A100D"/>
    <w:rsid w:val="003A165C"/>
    <w:rsid w:val="003A1E0D"/>
    <w:rsid w:val="003A2C9A"/>
    <w:rsid w:val="003A2D56"/>
    <w:rsid w:val="003A2EED"/>
    <w:rsid w:val="003A3654"/>
    <w:rsid w:val="003A3D2C"/>
    <w:rsid w:val="003A458A"/>
    <w:rsid w:val="003A47CB"/>
    <w:rsid w:val="003A4A85"/>
    <w:rsid w:val="003A6095"/>
    <w:rsid w:val="003A6686"/>
    <w:rsid w:val="003A6A57"/>
    <w:rsid w:val="003A6A8C"/>
    <w:rsid w:val="003A7069"/>
    <w:rsid w:val="003A72CD"/>
    <w:rsid w:val="003A79DF"/>
    <w:rsid w:val="003A7B54"/>
    <w:rsid w:val="003A7FC5"/>
    <w:rsid w:val="003B05FA"/>
    <w:rsid w:val="003B060C"/>
    <w:rsid w:val="003B121F"/>
    <w:rsid w:val="003B2315"/>
    <w:rsid w:val="003B2885"/>
    <w:rsid w:val="003B30AD"/>
    <w:rsid w:val="003B362F"/>
    <w:rsid w:val="003B3847"/>
    <w:rsid w:val="003B47A2"/>
    <w:rsid w:val="003B5382"/>
    <w:rsid w:val="003B5609"/>
    <w:rsid w:val="003B6A6D"/>
    <w:rsid w:val="003B7339"/>
    <w:rsid w:val="003B7650"/>
    <w:rsid w:val="003C0122"/>
    <w:rsid w:val="003C0506"/>
    <w:rsid w:val="003C136E"/>
    <w:rsid w:val="003C15C8"/>
    <w:rsid w:val="003C224F"/>
    <w:rsid w:val="003C299A"/>
    <w:rsid w:val="003C34D2"/>
    <w:rsid w:val="003C3824"/>
    <w:rsid w:val="003C39EB"/>
    <w:rsid w:val="003C3AD6"/>
    <w:rsid w:val="003C4560"/>
    <w:rsid w:val="003C46EB"/>
    <w:rsid w:val="003C47D4"/>
    <w:rsid w:val="003C5FFC"/>
    <w:rsid w:val="003C7EDA"/>
    <w:rsid w:val="003D10B7"/>
    <w:rsid w:val="003D1F54"/>
    <w:rsid w:val="003D24AE"/>
    <w:rsid w:val="003D2B5F"/>
    <w:rsid w:val="003D3392"/>
    <w:rsid w:val="003D4144"/>
    <w:rsid w:val="003D428B"/>
    <w:rsid w:val="003D48D1"/>
    <w:rsid w:val="003D4921"/>
    <w:rsid w:val="003D56FA"/>
    <w:rsid w:val="003D699B"/>
    <w:rsid w:val="003D6AB2"/>
    <w:rsid w:val="003D754A"/>
    <w:rsid w:val="003D78DA"/>
    <w:rsid w:val="003E00E4"/>
    <w:rsid w:val="003E0718"/>
    <w:rsid w:val="003E1330"/>
    <w:rsid w:val="003E14B3"/>
    <w:rsid w:val="003E407F"/>
    <w:rsid w:val="003E495E"/>
    <w:rsid w:val="003E6538"/>
    <w:rsid w:val="003E6780"/>
    <w:rsid w:val="003E681C"/>
    <w:rsid w:val="003E6A31"/>
    <w:rsid w:val="003E71D4"/>
    <w:rsid w:val="003E7266"/>
    <w:rsid w:val="003E73D5"/>
    <w:rsid w:val="003E7518"/>
    <w:rsid w:val="003E7850"/>
    <w:rsid w:val="003E792E"/>
    <w:rsid w:val="003E7CEF"/>
    <w:rsid w:val="003E7D8C"/>
    <w:rsid w:val="003F01B3"/>
    <w:rsid w:val="003F0C51"/>
    <w:rsid w:val="003F0CC7"/>
    <w:rsid w:val="003F15A8"/>
    <w:rsid w:val="003F1EDC"/>
    <w:rsid w:val="003F3854"/>
    <w:rsid w:val="003F385E"/>
    <w:rsid w:val="003F38A9"/>
    <w:rsid w:val="003F4F6D"/>
    <w:rsid w:val="003F576C"/>
    <w:rsid w:val="003F57DF"/>
    <w:rsid w:val="003F5CD1"/>
    <w:rsid w:val="003F62F9"/>
    <w:rsid w:val="003F6475"/>
    <w:rsid w:val="003F6B24"/>
    <w:rsid w:val="003F7680"/>
    <w:rsid w:val="003F7981"/>
    <w:rsid w:val="004010FF"/>
    <w:rsid w:val="0040170F"/>
    <w:rsid w:val="00401A99"/>
    <w:rsid w:val="0040202A"/>
    <w:rsid w:val="004039F2"/>
    <w:rsid w:val="004046BD"/>
    <w:rsid w:val="004047B9"/>
    <w:rsid w:val="0040487F"/>
    <w:rsid w:val="00405798"/>
    <w:rsid w:val="00405986"/>
    <w:rsid w:val="00405E40"/>
    <w:rsid w:val="00406C1F"/>
    <w:rsid w:val="00407FCC"/>
    <w:rsid w:val="00410851"/>
    <w:rsid w:val="004117F3"/>
    <w:rsid w:val="00411994"/>
    <w:rsid w:val="00412EAE"/>
    <w:rsid w:val="00413004"/>
    <w:rsid w:val="0041330C"/>
    <w:rsid w:val="004136FC"/>
    <w:rsid w:val="00415073"/>
    <w:rsid w:val="00415AB1"/>
    <w:rsid w:val="0042112D"/>
    <w:rsid w:val="004226CE"/>
    <w:rsid w:val="0042270B"/>
    <w:rsid w:val="004228D9"/>
    <w:rsid w:val="00423CB0"/>
    <w:rsid w:val="004251DB"/>
    <w:rsid w:val="00425CC3"/>
    <w:rsid w:val="0042642D"/>
    <w:rsid w:val="00426887"/>
    <w:rsid w:val="00426C0C"/>
    <w:rsid w:val="004277C6"/>
    <w:rsid w:val="00427887"/>
    <w:rsid w:val="00430519"/>
    <w:rsid w:val="004309C6"/>
    <w:rsid w:val="00431817"/>
    <w:rsid w:val="00431D7F"/>
    <w:rsid w:val="004320F8"/>
    <w:rsid w:val="004324BA"/>
    <w:rsid w:val="00432A03"/>
    <w:rsid w:val="004359D0"/>
    <w:rsid w:val="00435F44"/>
    <w:rsid w:val="004376BA"/>
    <w:rsid w:val="00437E18"/>
    <w:rsid w:val="004400CB"/>
    <w:rsid w:val="004406B9"/>
    <w:rsid w:val="00440917"/>
    <w:rsid w:val="004411DF"/>
    <w:rsid w:val="00441CCB"/>
    <w:rsid w:val="004421F8"/>
    <w:rsid w:val="0044293B"/>
    <w:rsid w:val="00442E63"/>
    <w:rsid w:val="00443FF2"/>
    <w:rsid w:val="004457D4"/>
    <w:rsid w:val="004461D7"/>
    <w:rsid w:val="00446880"/>
    <w:rsid w:val="00446D98"/>
    <w:rsid w:val="004470F7"/>
    <w:rsid w:val="00450707"/>
    <w:rsid w:val="00450B65"/>
    <w:rsid w:val="004519E9"/>
    <w:rsid w:val="00451B3F"/>
    <w:rsid w:val="00452319"/>
    <w:rsid w:val="00452362"/>
    <w:rsid w:val="00452E8C"/>
    <w:rsid w:val="00454D43"/>
    <w:rsid w:val="00455444"/>
    <w:rsid w:val="00455E75"/>
    <w:rsid w:val="0045618D"/>
    <w:rsid w:val="00456A9A"/>
    <w:rsid w:val="00456C27"/>
    <w:rsid w:val="00457595"/>
    <w:rsid w:val="00457AA5"/>
    <w:rsid w:val="00461778"/>
    <w:rsid w:val="0046279E"/>
    <w:rsid w:val="00462828"/>
    <w:rsid w:val="00462EA4"/>
    <w:rsid w:val="00462F30"/>
    <w:rsid w:val="004669F6"/>
    <w:rsid w:val="00470617"/>
    <w:rsid w:val="00470C7E"/>
    <w:rsid w:val="004712E7"/>
    <w:rsid w:val="004718C8"/>
    <w:rsid w:val="00472234"/>
    <w:rsid w:val="00472C90"/>
    <w:rsid w:val="00472CE4"/>
    <w:rsid w:val="00472D04"/>
    <w:rsid w:val="00473860"/>
    <w:rsid w:val="004753ED"/>
    <w:rsid w:val="004756E2"/>
    <w:rsid w:val="00475812"/>
    <w:rsid w:val="00475945"/>
    <w:rsid w:val="00475A4C"/>
    <w:rsid w:val="00476565"/>
    <w:rsid w:val="00476A2E"/>
    <w:rsid w:val="00476DD3"/>
    <w:rsid w:val="004808E6"/>
    <w:rsid w:val="00480B2B"/>
    <w:rsid w:val="00480D61"/>
    <w:rsid w:val="00481995"/>
    <w:rsid w:val="004821FD"/>
    <w:rsid w:val="00483A84"/>
    <w:rsid w:val="004840DE"/>
    <w:rsid w:val="0048412D"/>
    <w:rsid w:val="004846C5"/>
    <w:rsid w:val="00484899"/>
    <w:rsid w:val="004851E5"/>
    <w:rsid w:val="00485364"/>
    <w:rsid w:val="0048596C"/>
    <w:rsid w:val="0048699C"/>
    <w:rsid w:val="00487278"/>
    <w:rsid w:val="00487BAF"/>
    <w:rsid w:val="00490D60"/>
    <w:rsid w:val="00491115"/>
    <w:rsid w:val="00491318"/>
    <w:rsid w:val="004915CE"/>
    <w:rsid w:val="00491BF5"/>
    <w:rsid w:val="00491F7C"/>
    <w:rsid w:val="004924D5"/>
    <w:rsid w:val="00492E2C"/>
    <w:rsid w:val="004941DD"/>
    <w:rsid w:val="00494395"/>
    <w:rsid w:val="0049461F"/>
    <w:rsid w:val="00494A84"/>
    <w:rsid w:val="0049683B"/>
    <w:rsid w:val="00497143"/>
    <w:rsid w:val="004972AC"/>
    <w:rsid w:val="00497A72"/>
    <w:rsid w:val="00497D79"/>
    <w:rsid w:val="00497E70"/>
    <w:rsid w:val="004A04F5"/>
    <w:rsid w:val="004A07CF"/>
    <w:rsid w:val="004A0918"/>
    <w:rsid w:val="004A104A"/>
    <w:rsid w:val="004A1DCE"/>
    <w:rsid w:val="004A2F54"/>
    <w:rsid w:val="004A3599"/>
    <w:rsid w:val="004A5279"/>
    <w:rsid w:val="004A558B"/>
    <w:rsid w:val="004A56C4"/>
    <w:rsid w:val="004A5B19"/>
    <w:rsid w:val="004A5CC5"/>
    <w:rsid w:val="004A6723"/>
    <w:rsid w:val="004A6F98"/>
    <w:rsid w:val="004A77E6"/>
    <w:rsid w:val="004B015E"/>
    <w:rsid w:val="004B0B7B"/>
    <w:rsid w:val="004B1F84"/>
    <w:rsid w:val="004B3018"/>
    <w:rsid w:val="004B3F18"/>
    <w:rsid w:val="004B4323"/>
    <w:rsid w:val="004B454C"/>
    <w:rsid w:val="004B47F5"/>
    <w:rsid w:val="004B4CCF"/>
    <w:rsid w:val="004B4D5A"/>
    <w:rsid w:val="004B5271"/>
    <w:rsid w:val="004B5B8B"/>
    <w:rsid w:val="004B5BFF"/>
    <w:rsid w:val="004B60C1"/>
    <w:rsid w:val="004B6396"/>
    <w:rsid w:val="004B78E6"/>
    <w:rsid w:val="004C06C9"/>
    <w:rsid w:val="004C0B48"/>
    <w:rsid w:val="004C0FE4"/>
    <w:rsid w:val="004C17AE"/>
    <w:rsid w:val="004C1920"/>
    <w:rsid w:val="004C1A91"/>
    <w:rsid w:val="004C1EE4"/>
    <w:rsid w:val="004C25AD"/>
    <w:rsid w:val="004C2763"/>
    <w:rsid w:val="004C2D47"/>
    <w:rsid w:val="004C2ED8"/>
    <w:rsid w:val="004C449B"/>
    <w:rsid w:val="004C47E5"/>
    <w:rsid w:val="004C4E4A"/>
    <w:rsid w:val="004C6269"/>
    <w:rsid w:val="004C643A"/>
    <w:rsid w:val="004C6D5E"/>
    <w:rsid w:val="004C7814"/>
    <w:rsid w:val="004C7C7A"/>
    <w:rsid w:val="004D03A8"/>
    <w:rsid w:val="004D0401"/>
    <w:rsid w:val="004D0DC6"/>
    <w:rsid w:val="004D170E"/>
    <w:rsid w:val="004D2316"/>
    <w:rsid w:val="004D2380"/>
    <w:rsid w:val="004D2B87"/>
    <w:rsid w:val="004D3067"/>
    <w:rsid w:val="004D311E"/>
    <w:rsid w:val="004D5458"/>
    <w:rsid w:val="004D6119"/>
    <w:rsid w:val="004E004C"/>
    <w:rsid w:val="004E0A16"/>
    <w:rsid w:val="004E0A69"/>
    <w:rsid w:val="004E0E5C"/>
    <w:rsid w:val="004E0F19"/>
    <w:rsid w:val="004E0F69"/>
    <w:rsid w:val="004E171C"/>
    <w:rsid w:val="004E1D88"/>
    <w:rsid w:val="004E1E3C"/>
    <w:rsid w:val="004E2514"/>
    <w:rsid w:val="004E2C48"/>
    <w:rsid w:val="004E2F37"/>
    <w:rsid w:val="004E36B3"/>
    <w:rsid w:val="004E3BD8"/>
    <w:rsid w:val="004E4D08"/>
    <w:rsid w:val="004E4DE0"/>
    <w:rsid w:val="004E567D"/>
    <w:rsid w:val="004E6939"/>
    <w:rsid w:val="004E7797"/>
    <w:rsid w:val="004E7A5F"/>
    <w:rsid w:val="004F0653"/>
    <w:rsid w:val="004F0932"/>
    <w:rsid w:val="004F0EF4"/>
    <w:rsid w:val="004F181E"/>
    <w:rsid w:val="004F2A6B"/>
    <w:rsid w:val="004F2AD6"/>
    <w:rsid w:val="004F2F5C"/>
    <w:rsid w:val="004F38F3"/>
    <w:rsid w:val="004F3A6F"/>
    <w:rsid w:val="004F3D5A"/>
    <w:rsid w:val="004F430B"/>
    <w:rsid w:val="004F5369"/>
    <w:rsid w:val="004F5B16"/>
    <w:rsid w:val="004F6540"/>
    <w:rsid w:val="004F696F"/>
    <w:rsid w:val="004F6984"/>
    <w:rsid w:val="004F6A00"/>
    <w:rsid w:val="004F6A44"/>
    <w:rsid w:val="004F7168"/>
    <w:rsid w:val="00500E85"/>
    <w:rsid w:val="00500FF5"/>
    <w:rsid w:val="005011CB"/>
    <w:rsid w:val="005021E1"/>
    <w:rsid w:val="00502A6F"/>
    <w:rsid w:val="00502D01"/>
    <w:rsid w:val="00502E8B"/>
    <w:rsid w:val="0050349F"/>
    <w:rsid w:val="00503CDE"/>
    <w:rsid w:val="00503D42"/>
    <w:rsid w:val="00503ED3"/>
    <w:rsid w:val="00504B6D"/>
    <w:rsid w:val="00505DBC"/>
    <w:rsid w:val="00505E15"/>
    <w:rsid w:val="005069CF"/>
    <w:rsid w:val="00507692"/>
    <w:rsid w:val="005079AB"/>
    <w:rsid w:val="00507EFF"/>
    <w:rsid w:val="00510E6C"/>
    <w:rsid w:val="005114BB"/>
    <w:rsid w:val="00511B93"/>
    <w:rsid w:val="00511E31"/>
    <w:rsid w:val="0051212A"/>
    <w:rsid w:val="00512E5D"/>
    <w:rsid w:val="00513204"/>
    <w:rsid w:val="00513662"/>
    <w:rsid w:val="005139D1"/>
    <w:rsid w:val="0051415D"/>
    <w:rsid w:val="00514B6F"/>
    <w:rsid w:val="00516C83"/>
    <w:rsid w:val="00517115"/>
    <w:rsid w:val="0051740B"/>
    <w:rsid w:val="00520CFC"/>
    <w:rsid w:val="0052399D"/>
    <w:rsid w:val="00523E6C"/>
    <w:rsid w:val="00524EF5"/>
    <w:rsid w:val="005258B7"/>
    <w:rsid w:val="00525C66"/>
    <w:rsid w:val="005261B6"/>
    <w:rsid w:val="00526ADA"/>
    <w:rsid w:val="00526E0B"/>
    <w:rsid w:val="005306A7"/>
    <w:rsid w:val="005309D1"/>
    <w:rsid w:val="005309F8"/>
    <w:rsid w:val="00530A70"/>
    <w:rsid w:val="00530BD7"/>
    <w:rsid w:val="00530C0F"/>
    <w:rsid w:val="005312C5"/>
    <w:rsid w:val="005317EB"/>
    <w:rsid w:val="00532539"/>
    <w:rsid w:val="005337AC"/>
    <w:rsid w:val="00533BA9"/>
    <w:rsid w:val="00534208"/>
    <w:rsid w:val="00534CE8"/>
    <w:rsid w:val="005354C4"/>
    <w:rsid w:val="00535B3F"/>
    <w:rsid w:val="00537219"/>
    <w:rsid w:val="00537261"/>
    <w:rsid w:val="00537321"/>
    <w:rsid w:val="00537561"/>
    <w:rsid w:val="00537662"/>
    <w:rsid w:val="0054053A"/>
    <w:rsid w:val="0054090F"/>
    <w:rsid w:val="00541AEE"/>
    <w:rsid w:val="00541E3E"/>
    <w:rsid w:val="00542441"/>
    <w:rsid w:val="00543486"/>
    <w:rsid w:val="00543F92"/>
    <w:rsid w:val="00544069"/>
    <w:rsid w:val="005464AF"/>
    <w:rsid w:val="00546FAA"/>
    <w:rsid w:val="0054745A"/>
    <w:rsid w:val="0054761A"/>
    <w:rsid w:val="0055096F"/>
    <w:rsid w:val="00550C8E"/>
    <w:rsid w:val="005519A4"/>
    <w:rsid w:val="00551A9B"/>
    <w:rsid w:val="00552DC0"/>
    <w:rsid w:val="0055329E"/>
    <w:rsid w:val="005537FC"/>
    <w:rsid w:val="00553AB5"/>
    <w:rsid w:val="005543DD"/>
    <w:rsid w:val="00555254"/>
    <w:rsid w:val="0055797F"/>
    <w:rsid w:val="00557996"/>
    <w:rsid w:val="005600F7"/>
    <w:rsid w:val="00560117"/>
    <w:rsid w:val="005604EE"/>
    <w:rsid w:val="00560B7A"/>
    <w:rsid w:val="005614F2"/>
    <w:rsid w:val="00561BE1"/>
    <w:rsid w:val="00561F3F"/>
    <w:rsid w:val="00562517"/>
    <w:rsid w:val="00562A2B"/>
    <w:rsid w:val="00562A4B"/>
    <w:rsid w:val="005633A5"/>
    <w:rsid w:val="005634D6"/>
    <w:rsid w:val="005637FE"/>
    <w:rsid w:val="00563D76"/>
    <w:rsid w:val="00565308"/>
    <w:rsid w:val="00565889"/>
    <w:rsid w:val="00565AC5"/>
    <w:rsid w:val="00565D02"/>
    <w:rsid w:val="005670AF"/>
    <w:rsid w:val="0056750B"/>
    <w:rsid w:val="005703A4"/>
    <w:rsid w:val="00572487"/>
    <w:rsid w:val="00572EB0"/>
    <w:rsid w:val="005732CB"/>
    <w:rsid w:val="0057343B"/>
    <w:rsid w:val="0057447C"/>
    <w:rsid w:val="005747A3"/>
    <w:rsid w:val="0057545A"/>
    <w:rsid w:val="005766D8"/>
    <w:rsid w:val="005767E5"/>
    <w:rsid w:val="00576924"/>
    <w:rsid w:val="005769DD"/>
    <w:rsid w:val="00576BD7"/>
    <w:rsid w:val="00580711"/>
    <w:rsid w:val="00580DA7"/>
    <w:rsid w:val="00580E3B"/>
    <w:rsid w:val="0058236E"/>
    <w:rsid w:val="00582496"/>
    <w:rsid w:val="00583952"/>
    <w:rsid w:val="00584053"/>
    <w:rsid w:val="00584421"/>
    <w:rsid w:val="00584CA9"/>
    <w:rsid w:val="00585DB6"/>
    <w:rsid w:val="0058667B"/>
    <w:rsid w:val="00587D38"/>
    <w:rsid w:val="00587EE0"/>
    <w:rsid w:val="0059028B"/>
    <w:rsid w:val="005905A5"/>
    <w:rsid w:val="00592658"/>
    <w:rsid w:val="00592872"/>
    <w:rsid w:val="00593945"/>
    <w:rsid w:val="00594576"/>
    <w:rsid w:val="00594672"/>
    <w:rsid w:val="00596573"/>
    <w:rsid w:val="00596B42"/>
    <w:rsid w:val="00597EF4"/>
    <w:rsid w:val="005A2485"/>
    <w:rsid w:val="005A29C2"/>
    <w:rsid w:val="005A3185"/>
    <w:rsid w:val="005A3ACA"/>
    <w:rsid w:val="005A6CFC"/>
    <w:rsid w:val="005A717E"/>
    <w:rsid w:val="005A7A9B"/>
    <w:rsid w:val="005B08C1"/>
    <w:rsid w:val="005B0A17"/>
    <w:rsid w:val="005B11C3"/>
    <w:rsid w:val="005B13E4"/>
    <w:rsid w:val="005B145D"/>
    <w:rsid w:val="005B2072"/>
    <w:rsid w:val="005B2CFE"/>
    <w:rsid w:val="005B462D"/>
    <w:rsid w:val="005B50BA"/>
    <w:rsid w:val="005B51E4"/>
    <w:rsid w:val="005B53D2"/>
    <w:rsid w:val="005B61B2"/>
    <w:rsid w:val="005B67A9"/>
    <w:rsid w:val="005B6DC3"/>
    <w:rsid w:val="005B762C"/>
    <w:rsid w:val="005C0E29"/>
    <w:rsid w:val="005C135C"/>
    <w:rsid w:val="005C1950"/>
    <w:rsid w:val="005C256C"/>
    <w:rsid w:val="005C2AA6"/>
    <w:rsid w:val="005C31E3"/>
    <w:rsid w:val="005C36EE"/>
    <w:rsid w:val="005C3CCF"/>
    <w:rsid w:val="005C4F14"/>
    <w:rsid w:val="005C5023"/>
    <w:rsid w:val="005C66B8"/>
    <w:rsid w:val="005C7366"/>
    <w:rsid w:val="005C79C3"/>
    <w:rsid w:val="005D0FEF"/>
    <w:rsid w:val="005D163D"/>
    <w:rsid w:val="005D1EF8"/>
    <w:rsid w:val="005D25DF"/>
    <w:rsid w:val="005D31A6"/>
    <w:rsid w:val="005D367F"/>
    <w:rsid w:val="005D44E3"/>
    <w:rsid w:val="005D456F"/>
    <w:rsid w:val="005D63C2"/>
    <w:rsid w:val="005D6AED"/>
    <w:rsid w:val="005D6F0D"/>
    <w:rsid w:val="005D711C"/>
    <w:rsid w:val="005D78AF"/>
    <w:rsid w:val="005D78E4"/>
    <w:rsid w:val="005E01A4"/>
    <w:rsid w:val="005E0574"/>
    <w:rsid w:val="005E098F"/>
    <w:rsid w:val="005E1D79"/>
    <w:rsid w:val="005E201F"/>
    <w:rsid w:val="005E320F"/>
    <w:rsid w:val="005E3786"/>
    <w:rsid w:val="005E42BE"/>
    <w:rsid w:val="005E5894"/>
    <w:rsid w:val="005E5CB1"/>
    <w:rsid w:val="005E606B"/>
    <w:rsid w:val="005E7AF8"/>
    <w:rsid w:val="005F0EA2"/>
    <w:rsid w:val="005F1631"/>
    <w:rsid w:val="005F2C35"/>
    <w:rsid w:val="005F40B8"/>
    <w:rsid w:val="005F4428"/>
    <w:rsid w:val="005F485C"/>
    <w:rsid w:val="005F4C35"/>
    <w:rsid w:val="005F5D39"/>
    <w:rsid w:val="005F5EBE"/>
    <w:rsid w:val="005F60EF"/>
    <w:rsid w:val="005F7479"/>
    <w:rsid w:val="0060070E"/>
    <w:rsid w:val="00600B4E"/>
    <w:rsid w:val="006013A2"/>
    <w:rsid w:val="00601E19"/>
    <w:rsid w:val="006025EE"/>
    <w:rsid w:val="006032AA"/>
    <w:rsid w:val="006037EB"/>
    <w:rsid w:val="0060421F"/>
    <w:rsid w:val="00604AC0"/>
    <w:rsid w:val="00604E33"/>
    <w:rsid w:val="00605D04"/>
    <w:rsid w:val="006060F0"/>
    <w:rsid w:val="0060660E"/>
    <w:rsid w:val="00607166"/>
    <w:rsid w:val="0060749C"/>
    <w:rsid w:val="00607570"/>
    <w:rsid w:val="00607AE2"/>
    <w:rsid w:val="00610079"/>
    <w:rsid w:val="00611422"/>
    <w:rsid w:val="00611541"/>
    <w:rsid w:val="006130A8"/>
    <w:rsid w:val="0061534D"/>
    <w:rsid w:val="00615CCA"/>
    <w:rsid w:val="00617897"/>
    <w:rsid w:val="006200F5"/>
    <w:rsid w:val="006210B7"/>
    <w:rsid w:val="006215D4"/>
    <w:rsid w:val="00621664"/>
    <w:rsid w:val="00622823"/>
    <w:rsid w:val="00622ADD"/>
    <w:rsid w:val="00623847"/>
    <w:rsid w:val="00624542"/>
    <w:rsid w:val="006253E7"/>
    <w:rsid w:val="006268D5"/>
    <w:rsid w:val="00626AFC"/>
    <w:rsid w:val="00626E0E"/>
    <w:rsid w:val="00627B37"/>
    <w:rsid w:val="00630576"/>
    <w:rsid w:val="00630A6B"/>
    <w:rsid w:val="00631504"/>
    <w:rsid w:val="00633B04"/>
    <w:rsid w:val="00633B2C"/>
    <w:rsid w:val="006346AC"/>
    <w:rsid w:val="00634EC4"/>
    <w:rsid w:val="00634FFF"/>
    <w:rsid w:val="0063517E"/>
    <w:rsid w:val="00636151"/>
    <w:rsid w:val="00636388"/>
    <w:rsid w:val="006363ED"/>
    <w:rsid w:val="00637D89"/>
    <w:rsid w:val="0064120D"/>
    <w:rsid w:val="0064221E"/>
    <w:rsid w:val="00642984"/>
    <w:rsid w:val="00642F7C"/>
    <w:rsid w:val="00645C28"/>
    <w:rsid w:val="00646C37"/>
    <w:rsid w:val="00647DE7"/>
    <w:rsid w:val="00647FC6"/>
    <w:rsid w:val="00650A4D"/>
    <w:rsid w:val="006521A5"/>
    <w:rsid w:val="006526CC"/>
    <w:rsid w:val="006533C2"/>
    <w:rsid w:val="00653A01"/>
    <w:rsid w:val="00653C68"/>
    <w:rsid w:val="00654742"/>
    <w:rsid w:val="006550A6"/>
    <w:rsid w:val="006566AD"/>
    <w:rsid w:val="006569B5"/>
    <w:rsid w:val="006576F4"/>
    <w:rsid w:val="00657F41"/>
    <w:rsid w:val="0066020F"/>
    <w:rsid w:val="0066097B"/>
    <w:rsid w:val="00660A82"/>
    <w:rsid w:val="00660DE6"/>
    <w:rsid w:val="006610FF"/>
    <w:rsid w:val="00662195"/>
    <w:rsid w:val="006643AA"/>
    <w:rsid w:val="00665415"/>
    <w:rsid w:val="00667ED4"/>
    <w:rsid w:val="00667F15"/>
    <w:rsid w:val="0067021C"/>
    <w:rsid w:val="00670C4B"/>
    <w:rsid w:val="00670E16"/>
    <w:rsid w:val="0067137A"/>
    <w:rsid w:val="006731DD"/>
    <w:rsid w:val="006739CA"/>
    <w:rsid w:val="00674A77"/>
    <w:rsid w:val="00674AA0"/>
    <w:rsid w:val="006757A3"/>
    <w:rsid w:val="00675926"/>
    <w:rsid w:val="00675B0E"/>
    <w:rsid w:val="00676232"/>
    <w:rsid w:val="00676621"/>
    <w:rsid w:val="00677123"/>
    <w:rsid w:val="006777E8"/>
    <w:rsid w:val="00677FF7"/>
    <w:rsid w:val="00680A3F"/>
    <w:rsid w:val="006817E8"/>
    <w:rsid w:val="0068197B"/>
    <w:rsid w:val="0068228C"/>
    <w:rsid w:val="006822BB"/>
    <w:rsid w:val="0068408B"/>
    <w:rsid w:val="00685066"/>
    <w:rsid w:val="00685C64"/>
    <w:rsid w:val="006866B5"/>
    <w:rsid w:val="00687DC5"/>
    <w:rsid w:val="006903AE"/>
    <w:rsid w:val="00690770"/>
    <w:rsid w:val="0069088C"/>
    <w:rsid w:val="00690C06"/>
    <w:rsid w:val="00691689"/>
    <w:rsid w:val="00691F24"/>
    <w:rsid w:val="0069242E"/>
    <w:rsid w:val="00692634"/>
    <w:rsid w:val="00692AFD"/>
    <w:rsid w:val="00693318"/>
    <w:rsid w:val="00693487"/>
    <w:rsid w:val="00693650"/>
    <w:rsid w:val="006938B0"/>
    <w:rsid w:val="00694002"/>
    <w:rsid w:val="00694ACE"/>
    <w:rsid w:val="00695068"/>
    <w:rsid w:val="00696BB3"/>
    <w:rsid w:val="006A2AE8"/>
    <w:rsid w:val="006A4020"/>
    <w:rsid w:val="006A44EA"/>
    <w:rsid w:val="006A4BB0"/>
    <w:rsid w:val="006A55FB"/>
    <w:rsid w:val="006A6515"/>
    <w:rsid w:val="006B044D"/>
    <w:rsid w:val="006B0769"/>
    <w:rsid w:val="006B0EB4"/>
    <w:rsid w:val="006B103C"/>
    <w:rsid w:val="006B1421"/>
    <w:rsid w:val="006B14E8"/>
    <w:rsid w:val="006B1B49"/>
    <w:rsid w:val="006B1ED4"/>
    <w:rsid w:val="006B29D6"/>
    <w:rsid w:val="006B30C6"/>
    <w:rsid w:val="006B329D"/>
    <w:rsid w:val="006B3B55"/>
    <w:rsid w:val="006B4AAF"/>
    <w:rsid w:val="006B5105"/>
    <w:rsid w:val="006B6257"/>
    <w:rsid w:val="006B63D8"/>
    <w:rsid w:val="006C02F5"/>
    <w:rsid w:val="006C06E3"/>
    <w:rsid w:val="006C0B6B"/>
    <w:rsid w:val="006C2C52"/>
    <w:rsid w:val="006C2E99"/>
    <w:rsid w:val="006C553E"/>
    <w:rsid w:val="006C5F13"/>
    <w:rsid w:val="006C65CA"/>
    <w:rsid w:val="006C6DE1"/>
    <w:rsid w:val="006C787F"/>
    <w:rsid w:val="006D0508"/>
    <w:rsid w:val="006D0921"/>
    <w:rsid w:val="006D0D7F"/>
    <w:rsid w:val="006D1241"/>
    <w:rsid w:val="006D13D7"/>
    <w:rsid w:val="006D1734"/>
    <w:rsid w:val="006D1936"/>
    <w:rsid w:val="006D2825"/>
    <w:rsid w:val="006D2AFD"/>
    <w:rsid w:val="006D45A6"/>
    <w:rsid w:val="006D5DFF"/>
    <w:rsid w:val="006D623A"/>
    <w:rsid w:val="006D6ACC"/>
    <w:rsid w:val="006D732E"/>
    <w:rsid w:val="006E0420"/>
    <w:rsid w:val="006E046E"/>
    <w:rsid w:val="006E05F5"/>
    <w:rsid w:val="006E1A30"/>
    <w:rsid w:val="006E1F83"/>
    <w:rsid w:val="006E3E85"/>
    <w:rsid w:val="006E44F0"/>
    <w:rsid w:val="006E4C3D"/>
    <w:rsid w:val="006E4E53"/>
    <w:rsid w:val="006E6240"/>
    <w:rsid w:val="006E67AA"/>
    <w:rsid w:val="006F0C75"/>
    <w:rsid w:val="006F1013"/>
    <w:rsid w:val="006F22C3"/>
    <w:rsid w:val="006F3019"/>
    <w:rsid w:val="006F32CB"/>
    <w:rsid w:val="006F38CD"/>
    <w:rsid w:val="006F3FF1"/>
    <w:rsid w:val="006F4110"/>
    <w:rsid w:val="006F4228"/>
    <w:rsid w:val="006F4458"/>
    <w:rsid w:val="006F4481"/>
    <w:rsid w:val="006F44B1"/>
    <w:rsid w:val="006F4548"/>
    <w:rsid w:val="006F4AF6"/>
    <w:rsid w:val="006F5E5F"/>
    <w:rsid w:val="0070021A"/>
    <w:rsid w:val="00700226"/>
    <w:rsid w:val="00700AF8"/>
    <w:rsid w:val="00700D9E"/>
    <w:rsid w:val="00701212"/>
    <w:rsid w:val="007021C6"/>
    <w:rsid w:val="0070241C"/>
    <w:rsid w:val="00702748"/>
    <w:rsid w:val="00702786"/>
    <w:rsid w:val="00702A88"/>
    <w:rsid w:val="00703D70"/>
    <w:rsid w:val="00703D8F"/>
    <w:rsid w:val="00703E09"/>
    <w:rsid w:val="00704F89"/>
    <w:rsid w:val="00706C58"/>
    <w:rsid w:val="007074A7"/>
    <w:rsid w:val="00707ACC"/>
    <w:rsid w:val="00711296"/>
    <w:rsid w:val="007130A4"/>
    <w:rsid w:val="00713397"/>
    <w:rsid w:val="00713694"/>
    <w:rsid w:val="00714455"/>
    <w:rsid w:val="0071481B"/>
    <w:rsid w:val="007152D3"/>
    <w:rsid w:val="00715ABC"/>
    <w:rsid w:val="00716764"/>
    <w:rsid w:val="00716D1C"/>
    <w:rsid w:val="00717D75"/>
    <w:rsid w:val="00717F56"/>
    <w:rsid w:val="007208F1"/>
    <w:rsid w:val="00721250"/>
    <w:rsid w:val="0072191A"/>
    <w:rsid w:val="00721D65"/>
    <w:rsid w:val="007237EE"/>
    <w:rsid w:val="007243C9"/>
    <w:rsid w:val="0072589B"/>
    <w:rsid w:val="007268AD"/>
    <w:rsid w:val="00726BB4"/>
    <w:rsid w:val="00727471"/>
    <w:rsid w:val="00730596"/>
    <w:rsid w:val="00730FFC"/>
    <w:rsid w:val="0073145E"/>
    <w:rsid w:val="007324B6"/>
    <w:rsid w:val="00732A9D"/>
    <w:rsid w:val="00732CF3"/>
    <w:rsid w:val="00732FB7"/>
    <w:rsid w:val="00733258"/>
    <w:rsid w:val="007340CD"/>
    <w:rsid w:val="0073482F"/>
    <w:rsid w:val="007349F0"/>
    <w:rsid w:val="007354A3"/>
    <w:rsid w:val="00735B01"/>
    <w:rsid w:val="00736433"/>
    <w:rsid w:val="00737D3E"/>
    <w:rsid w:val="0074081E"/>
    <w:rsid w:val="00740A6B"/>
    <w:rsid w:val="0074177F"/>
    <w:rsid w:val="007418F0"/>
    <w:rsid w:val="00742E24"/>
    <w:rsid w:val="007434FE"/>
    <w:rsid w:val="00743D35"/>
    <w:rsid w:val="00744AB2"/>
    <w:rsid w:val="00745809"/>
    <w:rsid w:val="007463EC"/>
    <w:rsid w:val="007500F9"/>
    <w:rsid w:val="007504E2"/>
    <w:rsid w:val="00750708"/>
    <w:rsid w:val="00751259"/>
    <w:rsid w:val="00751591"/>
    <w:rsid w:val="00751C4D"/>
    <w:rsid w:val="00752E54"/>
    <w:rsid w:val="00753281"/>
    <w:rsid w:val="0075522B"/>
    <w:rsid w:val="00755A0F"/>
    <w:rsid w:val="00756B6F"/>
    <w:rsid w:val="00756EDE"/>
    <w:rsid w:val="00757FA5"/>
    <w:rsid w:val="00760A7D"/>
    <w:rsid w:val="00760D4C"/>
    <w:rsid w:val="007632D4"/>
    <w:rsid w:val="00764A6C"/>
    <w:rsid w:val="00766BE8"/>
    <w:rsid w:val="00770585"/>
    <w:rsid w:val="00770E86"/>
    <w:rsid w:val="00770EDD"/>
    <w:rsid w:val="007715EF"/>
    <w:rsid w:val="0077211C"/>
    <w:rsid w:val="00772E1E"/>
    <w:rsid w:val="007733B6"/>
    <w:rsid w:val="00773CF1"/>
    <w:rsid w:val="00773D42"/>
    <w:rsid w:val="00774609"/>
    <w:rsid w:val="007748DE"/>
    <w:rsid w:val="007749CD"/>
    <w:rsid w:val="00775819"/>
    <w:rsid w:val="0077709F"/>
    <w:rsid w:val="00777D19"/>
    <w:rsid w:val="007800FC"/>
    <w:rsid w:val="00780933"/>
    <w:rsid w:val="00780A14"/>
    <w:rsid w:val="00780B1F"/>
    <w:rsid w:val="00781709"/>
    <w:rsid w:val="00781B28"/>
    <w:rsid w:val="00782445"/>
    <w:rsid w:val="00782897"/>
    <w:rsid w:val="00783E19"/>
    <w:rsid w:val="0078447C"/>
    <w:rsid w:val="007858E9"/>
    <w:rsid w:val="00785A44"/>
    <w:rsid w:val="00785C22"/>
    <w:rsid w:val="0078625D"/>
    <w:rsid w:val="00786AD5"/>
    <w:rsid w:val="00791058"/>
    <w:rsid w:val="007914C0"/>
    <w:rsid w:val="00792AAF"/>
    <w:rsid w:val="00792F7D"/>
    <w:rsid w:val="0079320A"/>
    <w:rsid w:val="007936E4"/>
    <w:rsid w:val="00793824"/>
    <w:rsid w:val="00793EFF"/>
    <w:rsid w:val="00794D65"/>
    <w:rsid w:val="00795571"/>
    <w:rsid w:val="00796686"/>
    <w:rsid w:val="00796BA5"/>
    <w:rsid w:val="007970BD"/>
    <w:rsid w:val="00797E50"/>
    <w:rsid w:val="00797F83"/>
    <w:rsid w:val="007A0378"/>
    <w:rsid w:val="007A084D"/>
    <w:rsid w:val="007A0EE1"/>
    <w:rsid w:val="007A32F3"/>
    <w:rsid w:val="007A467B"/>
    <w:rsid w:val="007A4680"/>
    <w:rsid w:val="007A48AA"/>
    <w:rsid w:val="007A4978"/>
    <w:rsid w:val="007A4F7A"/>
    <w:rsid w:val="007A5679"/>
    <w:rsid w:val="007A5F2D"/>
    <w:rsid w:val="007A5F60"/>
    <w:rsid w:val="007A6020"/>
    <w:rsid w:val="007A7D52"/>
    <w:rsid w:val="007B2065"/>
    <w:rsid w:val="007B23A4"/>
    <w:rsid w:val="007B23C6"/>
    <w:rsid w:val="007B330D"/>
    <w:rsid w:val="007B3EDA"/>
    <w:rsid w:val="007B3F0A"/>
    <w:rsid w:val="007B476A"/>
    <w:rsid w:val="007B477F"/>
    <w:rsid w:val="007B496C"/>
    <w:rsid w:val="007B4C83"/>
    <w:rsid w:val="007B5170"/>
    <w:rsid w:val="007B55B2"/>
    <w:rsid w:val="007B604E"/>
    <w:rsid w:val="007B682C"/>
    <w:rsid w:val="007C1B60"/>
    <w:rsid w:val="007C258B"/>
    <w:rsid w:val="007C2963"/>
    <w:rsid w:val="007C2FAF"/>
    <w:rsid w:val="007C3BA9"/>
    <w:rsid w:val="007C3E4C"/>
    <w:rsid w:val="007C4CAB"/>
    <w:rsid w:val="007C5504"/>
    <w:rsid w:val="007C6B3B"/>
    <w:rsid w:val="007D1EB5"/>
    <w:rsid w:val="007D21BF"/>
    <w:rsid w:val="007D2762"/>
    <w:rsid w:val="007D284A"/>
    <w:rsid w:val="007D2E5C"/>
    <w:rsid w:val="007D2FA5"/>
    <w:rsid w:val="007D3337"/>
    <w:rsid w:val="007D33BB"/>
    <w:rsid w:val="007D4FBF"/>
    <w:rsid w:val="007D5571"/>
    <w:rsid w:val="007D601C"/>
    <w:rsid w:val="007D7BAE"/>
    <w:rsid w:val="007D7C50"/>
    <w:rsid w:val="007D7C96"/>
    <w:rsid w:val="007E0927"/>
    <w:rsid w:val="007E0FDA"/>
    <w:rsid w:val="007E227B"/>
    <w:rsid w:val="007E27DD"/>
    <w:rsid w:val="007E383B"/>
    <w:rsid w:val="007E3E36"/>
    <w:rsid w:val="007E3F65"/>
    <w:rsid w:val="007E4ABC"/>
    <w:rsid w:val="007E6A92"/>
    <w:rsid w:val="007E733F"/>
    <w:rsid w:val="007F00A3"/>
    <w:rsid w:val="007F06A0"/>
    <w:rsid w:val="007F1642"/>
    <w:rsid w:val="007F186D"/>
    <w:rsid w:val="007F22AF"/>
    <w:rsid w:val="007F2478"/>
    <w:rsid w:val="007F3036"/>
    <w:rsid w:val="007F350A"/>
    <w:rsid w:val="007F3ED7"/>
    <w:rsid w:val="007F40C9"/>
    <w:rsid w:val="007F52AB"/>
    <w:rsid w:val="007F58E5"/>
    <w:rsid w:val="007F68FA"/>
    <w:rsid w:val="007F6CB6"/>
    <w:rsid w:val="007F7737"/>
    <w:rsid w:val="007F7A2C"/>
    <w:rsid w:val="007F7A50"/>
    <w:rsid w:val="007F7D69"/>
    <w:rsid w:val="007F7F4D"/>
    <w:rsid w:val="00800161"/>
    <w:rsid w:val="00801767"/>
    <w:rsid w:val="00801C0C"/>
    <w:rsid w:val="00801F41"/>
    <w:rsid w:val="00802D1D"/>
    <w:rsid w:val="00802EE2"/>
    <w:rsid w:val="00803614"/>
    <w:rsid w:val="00803A8F"/>
    <w:rsid w:val="00803C57"/>
    <w:rsid w:val="00805B7E"/>
    <w:rsid w:val="00806363"/>
    <w:rsid w:val="008067A3"/>
    <w:rsid w:val="00810DCD"/>
    <w:rsid w:val="0081195C"/>
    <w:rsid w:val="00811A84"/>
    <w:rsid w:val="00811BC6"/>
    <w:rsid w:val="00811BF6"/>
    <w:rsid w:val="008129BD"/>
    <w:rsid w:val="00812A2E"/>
    <w:rsid w:val="00812E30"/>
    <w:rsid w:val="00813C3D"/>
    <w:rsid w:val="0082076C"/>
    <w:rsid w:val="00820E89"/>
    <w:rsid w:val="00821BDC"/>
    <w:rsid w:val="00822703"/>
    <w:rsid w:val="00822783"/>
    <w:rsid w:val="00822D59"/>
    <w:rsid w:val="0082410F"/>
    <w:rsid w:val="008246B2"/>
    <w:rsid w:val="00824748"/>
    <w:rsid w:val="0082501F"/>
    <w:rsid w:val="0082552C"/>
    <w:rsid w:val="0082566B"/>
    <w:rsid w:val="00825707"/>
    <w:rsid w:val="00825A63"/>
    <w:rsid w:val="00825B91"/>
    <w:rsid w:val="00826275"/>
    <w:rsid w:val="00826900"/>
    <w:rsid w:val="0082710F"/>
    <w:rsid w:val="00827FD3"/>
    <w:rsid w:val="0083018C"/>
    <w:rsid w:val="0083030A"/>
    <w:rsid w:val="0083257C"/>
    <w:rsid w:val="008325FA"/>
    <w:rsid w:val="00832B9F"/>
    <w:rsid w:val="00832EB3"/>
    <w:rsid w:val="00834079"/>
    <w:rsid w:val="00835E77"/>
    <w:rsid w:val="00836B3B"/>
    <w:rsid w:val="0083750C"/>
    <w:rsid w:val="00840744"/>
    <w:rsid w:val="00841009"/>
    <w:rsid w:val="0084190A"/>
    <w:rsid w:val="008422B8"/>
    <w:rsid w:val="0084273F"/>
    <w:rsid w:val="0084355B"/>
    <w:rsid w:val="0084383D"/>
    <w:rsid w:val="00843902"/>
    <w:rsid w:val="00843A31"/>
    <w:rsid w:val="0084429C"/>
    <w:rsid w:val="00844304"/>
    <w:rsid w:val="00844A13"/>
    <w:rsid w:val="0084540E"/>
    <w:rsid w:val="00845C08"/>
    <w:rsid w:val="008461BD"/>
    <w:rsid w:val="0085270E"/>
    <w:rsid w:val="00852B5F"/>
    <w:rsid w:val="008541A6"/>
    <w:rsid w:val="0085435F"/>
    <w:rsid w:val="008563AD"/>
    <w:rsid w:val="00856715"/>
    <w:rsid w:val="008576B7"/>
    <w:rsid w:val="00860426"/>
    <w:rsid w:val="008612BB"/>
    <w:rsid w:val="008636C2"/>
    <w:rsid w:val="00864804"/>
    <w:rsid w:val="00864B06"/>
    <w:rsid w:val="008658E6"/>
    <w:rsid w:val="0086658A"/>
    <w:rsid w:val="00866D8C"/>
    <w:rsid w:val="00867527"/>
    <w:rsid w:val="00870384"/>
    <w:rsid w:val="00870AB9"/>
    <w:rsid w:val="00871145"/>
    <w:rsid w:val="008714A1"/>
    <w:rsid w:val="0087166C"/>
    <w:rsid w:val="00871CEF"/>
    <w:rsid w:val="008720E6"/>
    <w:rsid w:val="0087276F"/>
    <w:rsid w:val="00872C49"/>
    <w:rsid w:val="00872EBF"/>
    <w:rsid w:val="00873376"/>
    <w:rsid w:val="00873587"/>
    <w:rsid w:val="008740B9"/>
    <w:rsid w:val="00874995"/>
    <w:rsid w:val="00875102"/>
    <w:rsid w:val="008756D5"/>
    <w:rsid w:val="00875727"/>
    <w:rsid w:val="008758D9"/>
    <w:rsid w:val="0088075A"/>
    <w:rsid w:val="00882037"/>
    <w:rsid w:val="0088250C"/>
    <w:rsid w:val="00882AB3"/>
    <w:rsid w:val="00883E6D"/>
    <w:rsid w:val="008850EB"/>
    <w:rsid w:val="008857B3"/>
    <w:rsid w:val="008861DB"/>
    <w:rsid w:val="00886320"/>
    <w:rsid w:val="008879FA"/>
    <w:rsid w:val="00890720"/>
    <w:rsid w:val="00891BE5"/>
    <w:rsid w:val="008927CC"/>
    <w:rsid w:val="00892CDF"/>
    <w:rsid w:val="00892D09"/>
    <w:rsid w:val="00892E43"/>
    <w:rsid w:val="008934E2"/>
    <w:rsid w:val="00893BD0"/>
    <w:rsid w:val="00893D72"/>
    <w:rsid w:val="0089451E"/>
    <w:rsid w:val="008945AB"/>
    <w:rsid w:val="00897A30"/>
    <w:rsid w:val="00897B47"/>
    <w:rsid w:val="008A08A0"/>
    <w:rsid w:val="008A1B90"/>
    <w:rsid w:val="008A2A9C"/>
    <w:rsid w:val="008A2BDB"/>
    <w:rsid w:val="008A30A6"/>
    <w:rsid w:val="008A3A5E"/>
    <w:rsid w:val="008A3D6A"/>
    <w:rsid w:val="008A3E1A"/>
    <w:rsid w:val="008A4036"/>
    <w:rsid w:val="008A4EB2"/>
    <w:rsid w:val="008A5345"/>
    <w:rsid w:val="008A5ECA"/>
    <w:rsid w:val="008A7C1B"/>
    <w:rsid w:val="008A7E1D"/>
    <w:rsid w:val="008B145E"/>
    <w:rsid w:val="008B1D11"/>
    <w:rsid w:val="008B25F8"/>
    <w:rsid w:val="008B3305"/>
    <w:rsid w:val="008B339A"/>
    <w:rsid w:val="008B36A4"/>
    <w:rsid w:val="008B39F0"/>
    <w:rsid w:val="008B405B"/>
    <w:rsid w:val="008B40A4"/>
    <w:rsid w:val="008B4496"/>
    <w:rsid w:val="008B48DC"/>
    <w:rsid w:val="008B4A0C"/>
    <w:rsid w:val="008B5143"/>
    <w:rsid w:val="008B5A79"/>
    <w:rsid w:val="008B5ED3"/>
    <w:rsid w:val="008B5FE6"/>
    <w:rsid w:val="008B655A"/>
    <w:rsid w:val="008B738F"/>
    <w:rsid w:val="008B7630"/>
    <w:rsid w:val="008C009B"/>
    <w:rsid w:val="008C0266"/>
    <w:rsid w:val="008C0441"/>
    <w:rsid w:val="008C0DCE"/>
    <w:rsid w:val="008C23F8"/>
    <w:rsid w:val="008C3048"/>
    <w:rsid w:val="008C333A"/>
    <w:rsid w:val="008C4CBF"/>
    <w:rsid w:val="008C5276"/>
    <w:rsid w:val="008C6019"/>
    <w:rsid w:val="008C70F9"/>
    <w:rsid w:val="008C7123"/>
    <w:rsid w:val="008C7926"/>
    <w:rsid w:val="008D0E18"/>
    <w:rsid w:val="008D11AB"/>
    <w:rsid w:val="008D292C"/>
    <w:rsid w:val="008D33D2"/>
    <w:rsid w:val="008D3D96"/>
    <w:rsid w:val="008D3DF8"/>
    <w:rsid w:val="008D3E67"/>
    <w:rsid w:val="008D485A"/>
    <w:rsid w:val="008D521F"/>
    <w:rsid w:val="008D6B1A"/>
    <w:rsid w:val="008D7109"/>
    <w:rsid w:val="008D7698"/>
    <w:rsid w:val="008D7E51"/>
    <w:rsid w:val="008E2968"/>
    <w:rsid w:val="008E2ED5"/>
    <w:rsid w:val="008E33C1"/>
    <w:rsid w:val="008E360F"/>
    <w:rsid w:val="008E3A78"/>
    <w:rsid w:val="008E3B45"/>
    <w:rsid w:val="008E4789"/>
    <w:rsid w:val="008E4B5C"/>
    <w:rsid w:val="008E522E"/>
    <w:rsid w:val="008E5533"/>
    <w:rsid w:val="008E565D"/>
    <w:rsid w:val="008E5E41"/>
    <w:rsid w:val="008E6A35"/>
    <w:rsid w:val="008E719E"/>
    <w:rsid w:val="008F18C2"/>
    <w:rsid w:val="008F2119"/>
    <w:rsid w:val="008F21C1"/>
    <w:rsid w:val="008F23D4"/>
    <w:rsid w:val="008F30B6"/>
    <w:rsid w:val="008F3408"/>
    <w:rsid w:val="008F543F"/>
    <w:rsid w:val="008F5E4B"/>
    <w:rsid w:val="008F5F07"/>
    <w:rsid w:val="008F6039"/>
    <w:rsid w:val="008F7AAE"/>
    <w:rsid w:val="009004E7"/>
    <w:rsid w:val="00900D18"/>
    <w:rsid w:val="00901356"/>
    <w:rsid w:val="00901D87"/>
    <w:rsid w:val="00901FB3"/>
    <w:rsid w:val="0090231D"/>
    <w:rsid w:val="0090277E"/>
    <w:rsid w:val="00902BD9"/>
    <w:rsid w:val="00902D67"/>
    <w:rsid w:val="00902DC8"/>
    <w:rsid w:val="00902E5C"/>
    <w:rsid w:val="00903A51"/>
    <w:rsid w:val="00904CBD"/>
    <w:rsid w:val="0090513B"/>
    <w:rsid w:val="009053D0"/>
    <w:rsid w:val="0090674E"/>
    <w:rsid w:val="009070CC"/>
    <w:rsid w:val="00907305"/>
    <w:rsid w:val="00907FA4"/>
    <w:rsid w:val="0091087C"/>
    <w:rsid w:val="00911693"/>
    <w:rsid w:val="009117DF"/>
    <w:rsid w:val="00912335"/>
    <w:rsid w:val="009123E0"/>
    <w:rsid w:val="00912ADC"/>
    <w:rsid w:val="00912B8A"/>
    <w:rsid w:val="00912BB8"/>
    <w:rsid w:val="0091343E"/>
    <w:rsid w:val="009137EA"/>
    <w:rsid w:val="00913EDC"/>
    <w:rsid w:val="00914052"/>
    <w:rsid w:val="009142B6"/>
    <w:rsid w:val="009147E5"/>
    <w:rsid w:val="00914E21"/>
    <w:rsid w:val="00916082"/>
    <w:rsid w:val="00916680"/>
    <w:rsid w:val="00916A04"/>
    <w:rsid w:val="00916A80"/>
    <w:rsid w:val="00916B27"/>
    <w:rsid w:val="00917149"/>
    <w:rsid w:val="00917494"/>
    <w:rsid w:val="00917AFE"/>
    <w:rsid w:val="00917FC1"/>
    <w:rsid w:val="009206FB"/>
    <w:rsid w:val="009208D7"/>
    <w:rsid w:val="00920B7C"/>
    <w:rsid w:val="00920C3D"/>
    <w:rsid w:val="00922199"/>
    <w:rsid w:val="009221A9"/>
    <w:rsid w:val="0092399E"/>
    <w:rsid w:val="009245F4"/>
    <w:rsid w:val="0092552C"/>
    <w:rsid w:val="0092570A"/>
    <w:rsid w:val="00926441"/>
    <w:rsid w:val="00930D07"/>
    <w:rsid w:val="0093161B"/>
    <w:rsid w:val="00932125"/>
    <w:rsid w:val="00934094"/>
    <w:rsid w:val="00934481"/>
    <w:rsid w:val="0093454A"/>
    <w:rsid w:val="00935CF6"/>
    <w:rsid w:val="009379EE"/>
    <w:rsid w:val="0094000A"/>
    <w:rsid w:val="00940258"/>
    <w:rsid w:val="00940701"/>
    <w:rsid w:val="009423AC"/>
    <w:rsid w:val="009424FC"/>
    <w:rsid w:val="00942F09"/>
    <w:rsid w:val="00943033"/>
    <w:rsid w:val="00943209"/>
    <w:rsid w:val="00944209"/>
    <w:rsid w:val="009445E4"/>
    <w:rsid w:val="00945C40"/>
    <w:rsid w:val="00947C17"/>
    <w:rsid w:val="00947ECD"/>
    <w:rsid w:val="009510DE"/>
    <w:rsid w:val="0095159F"/>
    <w:rsid w:val="009519B4"/>
    <w:rsid w:val="00952254"/>
    <w:rsid w:val="00952DC6"/>
    <w:rsid w:val="009537C6"/>
    <w:rsid w:val="0095395D"/>
    <w:rsid w:val="009545D5"/>
    <w:rsid w:val="0095473C"/>
    <w:rsid w:val="00954ACF"/>
    <w:rsid w:val="00954C73"/>
    <w:rsid w:val="00955297"/>
    <w:rsid w:val="00955AC3"/>
    <w:rsid w:val="00955B39"/>
    <w:rsid w:val="009566F3"/>
    <w:rsid w:val="00957529"/>
    <w:rsid w:val="009604A6"/>
    <w:rsid w:val="009621D5"/>
    <w:rsid w:val="0096222F"/>
    <w:rsid w:val="00962236"/>
    <w:rsid w:val="00962258"/>
    <w:rsid w:val="009629CC"/>
    <w:rsid w:val="00962B23"/>
    <w:rsid w:val="00962B99"/>
    <w:rsid w:val="00962C97"/>
    <w:rsid w:val="00962C9E"/>
    <w:rsid w:val="00963DB9"/>
    <w:rsid w:val="00963E7C"/>
    <w:rsid w:val="009650AA"/>
    <w:rsid w:val="00965374"/>
    <w:rsid w:val="00965436"/>
    <w:rsid w:val="00965582"/>
    <w:rsid w:val="0096591C"/>
    <w:rsid w:val="00966689"/>
    <w:rsid w:val="009668D8"/>
    <w:rsid w:val="009673F0"/>
    <w:rsid w:val="0096770B"/>
    <w:rsid w:val="00967AF9"/>
    <w:rsid w:val="009711FF"/>
    <w:rsid w:val="00971CA6"/>
    <w:rsid w:val="00971F97"/>
    <w:rsid w:val="00972219"/>
    <w:rsid w:val="0097348D"/>
    <w:rsid w:val="009742C5"/>
    <w:rsid w:val="00974A9C"/>
    <w:rsid w:val="00974ADA"/>
    <w:rsid w:val="00975389"/>
    <w:rsid w:val="00975E8D"/>
    <w:rsid w:val="00976BF5"/>
    <w:rsid w:val="00976E31"/>
    <w:rsid w:val="009772CF"/>
    <w:rsid w:val="009773B1"/>
    <w:rsid w:val="00977BAC"/>
    <w:rsid w:val="00980102"/>
    <w:rsid w:val="009804DC"/>
    <w:rsid w:val="0098076F"/>
    <w:rsid w:val="00980E33"/>
    <w:rsid w:val="0098115D"/>
    <w:rsid w:val="0098168F"/>
    <w:rsid w:val="009820A3"/>
    <w:rsid w:val="00982C41"/>
    <w:rsid w:val="00983DEC"/>
    <w:rsid w:val="0098488C"/>
    <w:rsid w:val="0098567D"/>
    <w:rsid w:val="00985B69"/>
    <w:rsid w:val="0098624C"/>
    <w:rsid w:val="009872C8"/>
    <w:rsid w:val="00987403"/>
    <w:rsid w:val="00987D5E"/>
    <w:rsid w:val="00990284"/>
    <w:rsid w:val="009906C1"/>
    <w:rsid w:val="00990A76"/>
    <w:rsid w:val="009910FA"/>
    <w:rsid w:val="009912C4"/>
    <w:rsid w:val="00991756"/>
    <w:rsid w:val="00992169"/>
    <w:rsid w:val="009922CA"/>
    <w:rsid w:val="0099251C"/>
    <w:rsid w:val="009932AF"/>
    <w:rsid w:val="009932FF"/>
    <w:rsid w:val="00993BAC"/>
    <w:rsid w:val="00995032"/>
    <w:rsid w:val="00997278"/>
    <w:rsid w:val="00997BD8"/>
    <w:rsid w:val="009A03B8"/>
    <w:rsid w:val="009A3400"/>
    <w:rsid w:val="009A387F"/>
    <w:rsid w:val="009A3DD6"/>
    <w:rsid w:val="009A4E69"/>
    <w:rsid w:val="009A5EDC"/>
    <w:rsid w:val="009A6955"/>
    <w:rsid w:val="009A7174"/>
    <w:rsid w:val="009A739F"/>
    <w:rsid w:val="009A74B3"/>
    <w:rsid w:val="009A78F7"/>
    <w:rsid w:val="009A7B4A"/>
    <w:rsid w:val="009B16A0"/>
    <w:rsid w:val="009B2268"/>
    <w:rsid w:val="009B252B"/>
    <w:rsid w:val="009B4852"/>
    <w:rsid w:val="009B6EB7"/>
    <w:rsid w:val="009B7121"/>
    <w:rsid w:val="009B77D6"/>
    <w:rsid w:val="009B7899"/>
    <w:rsid w:val="009B7D32"/>
    <w:rsid w:val="009C0444"/>
    <w:rsid w:val="009C1B1F"/>
    <w:rsid w:val="009C2163"/>
    <w:rsid w:val="009C2364"/>
    <w:rsid w:val="009C28B2"/>
    <w:rsid w:val="009C29DC"/>
    <w:rsid w:val="009C3646"/>
    <w:rsid w:val="009C400D"/>
    <w:rsid w:val="009C4512"/>
    <w:rsid w:val="009C4B72"/>
    <w:rsid w:val="009C5D81"/>
    <w:rsid w:val="009C702D"/>
    <w:rsid w:val="009C70E3"/>
    <w:rsid w:val="009D0DA1"/>
    <w:rsid w:val="009D18F8"/>
    <w:rsid w:val="009D2FC3"/>
    <w:rsid w:val="009D536F"/>
    <w:rsid w:val="009D578A"/>
    <w:rsid w:val="009D5DDD"/>
    <w:rsid w:val="009D634E"/>
    <w:rsid w:val="009D682E"/>
    <w:rsid w:val="009D783B"/>
    <w:rsid w:val="009E00DD"/>
    <w:rsid w:val="009E0876"/>
    <w:rsid w:val="009E0D50"/>
    <w:rsid w:val="009E1166"/>
    <w:rsid w:val="009E134C"/>
    <w:rsid w:val="009E174F"/>
    <w:rsid w:val="009E1C79"/>
    <w:rsid w:val="009E29D6"/>
    <w:rsid w:val="009E3358"/>
    <w:rsid w:val="009E5353"/>
    <w:rsid w:val="009E539E"/>
    <w:rsid w:val="009E59AE"/>
    <w:rsid w:val="009E6909"/>
    <w:rsid w:val="009E6DFD"/>
    <w:rsid w:val="009F0655"/>
    <w:rsid w:val="009F102E"/>
    <w:rsid w:val="009F13CA"/>
    <w:rsid w:val="009F18F8"/>
    <w:rsid w:val="009F27AC"/>
    <w:rsid w:val="009F2C26"/>
    <w:rsid w:val="009F2FC4"/>
    <w:rsid w:val="009F3564"/>
    <w:rsid w:val="009F35CC"/>
    <w:rsid w:val="009F450A"/>
    <w:rsid w:val="009F58D9"/>
    <w:rsid w:val="009F6545"/>
    <w:rsid w:val="009F6829"/>
    <w:rsid w:val="009F6D2A"/>
    <w:rsid w:val="009F7246"/>
    <w:rsid w:val="009F7369"/>
    <w:rsid w:val="009F7730"/>
    <w:rsid w:val="009F7D29"/>
    <w:rsid w:val="009F7FD5"/>
    <w:rsid w:val="00A004C8"/>
    <w:rsid w:val="00A00BFF"/>
    <w:rsid w:val="00A03096"/>
    <w:rsid w:val="00A03ABD"/>
    <w:rsid w:val="00A046B3"/>
    <w:rsid w:val="00A04A5E"/>
    <w:rsid w:val="00A05105"/>
    <w:rsid w:val="00A06F6B"/>
    <w:rsid w:val="00A0723B"/>
    <w:rsid w:val="00A07DF8"/>
    <w:rsid w:val="00A103B8"/>
    <w:rsid w:val="00A1093F"/>
    <w:rsid w:val="00A10E5A"/>
    <w:rsid w:val="00A1165B"/>
    <w:rsid w:val="00A116CE"/>
    <w:rsid w:val="00A11905"/>
    <w:rsid w:val="00A1203B"/>
    <w:rsid w:val="00A144A3"/>
    <w:rsid w:val="00A14EBA"/>
    <w:rsid w:val="00A15B14"/>
    <w:rsid w:val="00A16123"/>
    <w:rsid w:val="00A16F1F"/>
    <w:rsid w:val="00A1709A"/>
    <w:rsid w:val="00A17231"/>
    <w:rsid w:val="00A17428"/>
    <w:rsid w:val="00A17E74"/>
    <w:rsid w:val="00A20E56"/>
    <w:rsid w:val="00A21386"/>
    <w:rsid w:val="00A2145D"/>
    <w:rsid w:val="00A218BB"/>
    <w:rsid w:val="00A22E5A"/>
    <w:rsid w:val="00A2305E"/>
    <w:rsid w:val="00A23AB2"/>
    <w:rsid w:val="00A2405E"/>
    <w:rsid w:val="00A240F0"/>
    <w:rsid w:val="00A247D9"/>
    <w:rsid w:val="00A2504B"/>
    <w:rsid w:val="00A2591F"/>
    <w:rsid w:val="00A2594E"/>
    <w:rsid w:val="00A25E68"/>
    <w:rsid w:val="00A2642F"/>
    <w:rsid w:val="00A26E46"/>
    <w:rsid w:val="00A274B3"/>
    <w:rsid w:val="00A27BB3"/>
    <w:rsid w:val="00A27CD9"/>
    <w:rsid w:val="00A30A0B"/>
    <w:rsid w:val="00A30DF9"/>
    <w:rsid w:val="00A30E90"/>
    <w:rsid w:val="00A316E2"/>
    <w:rsid w:val="00A3190D"/>
    <w:rsid w:val="00A31BE8"/>
    <w:rsid w:val="00A32401"/>
    <w:rsid w:val="00A32A39"/>
    <w:rsid w:val="00A33D18"/>
    <w:rsid w:val="00A341E7"/>
    <w:rsid w:val="00A36194"/>
    <w:rsid w:val="00A36388"/>
    <w:rsid w:val="00A36516"/>
    <w:rsid w:val="00A36B4D"/>
    <w:rsid w:val="00A36DA4"/>
    <w:rsid w:val="00A406FD"/>
    <w:rsid w:val="00A40955"/>
    <w:rsid w:val="00A41497"/>
    <w:rsid w:val="00A42A06"/>
    <w:rsid w:val="00A4347F"/>
    <w:rsid w:val="00A43CD8"/>
    <w:rsid w:val="00A44C99"/>
    <w:rsid w:val="00A44DEE"/>
    <w:rsid w:val="00A4516D"/>
    <w:rsid w:val="00A4540E"/>
    <w:rsid w:val="00A45E4D"/>
    <w:rsid w:val="00A479C6"/>
    <w:rsid w:val="00A47E54"/>
    <w:rsid w:val="00A5016C"/>
    <w:rsid w:val="00A50394"/>
    <w:rsid w:val="00A50996"/>
    <w:rsid w:val="00A50E94"/>
    <w:rsid w:val="00A5165A"/>
    <w:rsid w:val="00A53634"/>
    <w:rsid w:val="00A56317"/>
    <w:rsid w:val="00A5646F"/>
    <w:rsid w:val="00A56A1D"/>
    <w:rsid w:val="00A56A3F"/>
    <w:rsid w:val="00A56D3A"/>
    <w:rsid w:val="00A570F7"/>
    <w:rsid w:val="00A578E7"/>
    <w:rsid w:val="00A60099"/>
    <w:rsid w:val="00A602E5"/>
    <w:rsid w:val="00A63251"/>
    <w:rsid w:val="00A63D4E"/>
    <w:rsid w:val="00A644B1"/>
    <w:rsid w:val="00A64FAE"/>
    <w:rsid w:val="00A65231"/>
    <w:rsid w:val="00A65DC1"/>
    <w:rsid w:val="00A662E9"/>
    <w:rsid w:val="00A66627"/>
    <w:rsid w:val="00A6772C"/>
    <w:rsid w:val="00A67E2D"/>
    <w:rsid w:val="00A67F1C"/>
    <w:rsid w:val="00A708EE"/>
    <w:rsid w:val="00A7098F"/>
    <w:rsid w:val="00A70C61"/>
    <w:rsid w:val="00A70FC6"/>
    <w:rsid w:val="00A70FF4"/>
    <w:rsid w:val="00A72068"/>
    <w:rsid w:val="00A72ED3"/>
    <w:rsid w:val="00A72F1B"/>
    <w:rsid w:val="00A74228"/>
    <w:rsid w:val="00A757FF"/>
    <w:rsid w:val="00A76112"/>
    <w:rsid w:val="00A769E2"/>
    <w:rsid w:val="00A76FC2"/>
    <w:rsid w:val="00A777F3"/>
    <w:rsid w:val="00A77A1D"/>
    <w:rsid w:val="00A77A8E"/>
    <w:rsid w:val="00A77BCC"/>
    <w:rsid w:val="00A80324"/>
    <w:rsid w:val="00A80340"/>
    <w:rsid w:val="00A806B4"/>
    <w:rsid w:val="00A80C73"/>
    <w:rsid w:val="00A8132F"/>
    <w:rsid w:val="00A81FE9"/>
    <w:rsid w:val="00A82AEB"/>
    <w:rsid w:val="00A83016"/>
    <w:rsid w:val="00A830B0"/>
    <w:rsid w:val="00A840F3"/>
    <w:rsid w:val="00A84E23"/>
    <w:rsid w:val="00A851F4"/>
    <w:rsid w:val="00A855E1"/>
    <w:rsid w:val="00A866DF"/>
    <w:rsid w:val="00A872A2"/>
    <w:rsid w:val="00A911BE"/>
    <w:rsid w:val="00A915B1"/>
    <w:rsid w:val="00A91850"/>
    <w:rsid w:val="00A91F3B"/>
    <w:rsid w:val="00A92276"/>
    <w:rsid w:val="00A92B9D"/>
    <w:rsid w:val="00A9322A"/>
    <w:rsid w:val="00A93A18"/>
    <w:rsid w:val="00A9419E"/>
    <w:rsid w:val="00A942B3"/>
    <w:rsid w:val="00A94640"/>
    <w:rsid w:val="00A96089"/>
    <w:rsid w:val="00A9673C"/>
    <w:rsid w:val="00A96E08"/>
    <w:rsid w:val="00A97E48"/>
    <w:rsid w:val="00AA19B5"/>
    <w:rsid w:val="00AA1ACC"/>
    <w:rsid w:val="00AA1FE9"/>
    <w:rsid w:val="00AA225E"/>
    <w:rsid w:val="00AA28E1"/>
    <w:rsid w:val="00AA2DCA"/>
    <w:rsid w:val="00AA324D"/>
    <w:rsid w:val="00AA3585"/>
    <w:rsid w:val="00AA3888"/>
    <w:rsid w:val="00AA3975"/>
    <w:rsid w:val="00AA4CDA"/>
    <w:rsid w:val="00AA4D23"/>
    <w:rsid w:val="00AA4D66"/>
    <w:rsid w:val="00AA65BE"/>
    <w:rsid w:val="00AA6BF7"/>
    <w:rsid w:val="00AA77D1"/>
    <w:rsid w:val="00AB05D8"/>
    <w:rsid w:val="00AB12E7"/>
    <w:rsid w:val="00AB158B"/>
    <w:rsid w:val="00AB2BDF"/>
    <w:rsid w:val="00AB3254"/>
    <w:rsid w:val="00AB32ED"/>
    <w:rsid w:val="00AB4404"/>
    <w:rsid w:val="00AB4B8E"/>
    <w:rsid w:val="00AB50D2"/>
    <w:rsid w:val="00AB598D"/>
    <w:rsid w:val="00AB5A5C"/>
    <w:rsid w:val="00AB698E"/>
    <w:rsid w:val="00AB6A8C"/>
    <w:rsid w:val="00AB7639"/>
    <w:rsid w:val="00AB76B3"/>
    <w:rsid w:val="00AB76EA"/>
    <w:rsid w:val="00AB7B88"/>
    <w:rsid w:val="00AC1105"/>
    <w:rsid w:val="00AC1EB5"/>
    <w:rsid w:val="00AC3A1D"/>
    <w:rsid w:val="00AC3B9F"/>
    <w:rsid w:val="00AC481C"/>
    <w:rsid w:val="00AC5A9D"/>
    <w:rsid w:val="00AC6D93"/>
    <w:rsid w:val="00AC6F74"/>
    <w:rsid w:val="00AC6FF7"/>
    <w:rsid w:val="00AC7066"/>
    <w:rsid w:val="00AC7C38"/>
    <w:rsid w:val="00AD1781"/>
    <w:rsid w:val="00AD2DEB"/>
    <w:rsid w:val="00AD34EE"/>
    <w:rsid w:val="00AD4650"/>
    <w:rsid w:val="00AD4C55"/>
    <w:rsid w:val="00AD4E07"/>
    <w:rsid w:val="00AD52E2"/>
    <w:rsid w:val="00AD5383"/>
    <w:rsid w:val="00AD54FA"/>
    <w:rsid w:val="00AD60F7"/>
    <w:rsid w:val="00AD7010"/>
    <w:rsid w:val="00AD7316"/>
    <w:rsid w:val="00AD748E"/>
    <w:rsid w:val="00AE1C9D"/>
    <w:rsid w:val="00AE2254"/>
    <w:rsid w:val="00AE2590"/>
    <w:rsid w:val="00AE32C4"/>
    <w:rsid w:val="00AE37A1"/>
    <w:rsid w:val="00AE4E2E"/>
    <w:rsid w:val="00AE54B0"/>
    <w:rsid w:val="00AF10B3"/>
    <w:rsid w:val="00AF17E0"/>
    <w:rsid w:val="00AF1818"/>
    <w:rsid w:val="00AF27EA"/>
    <w:rsid w:val="00AF2DAA"/>
    <w:rsid w:val="00AF352F"/>
    <w:rsid w:val="00AF4675"/>
    <w:rsid w:val="00AF4A8D"/>
    <w:rsid w:val="00AF4EC0"/>
    <w:rsid w:val="00AF563F"/>
    <w:rsid w:val="00AF5C48"/>
    <w:rsid w:val="00AF5D7D"/>
    <w:rsid w:val="00AF5F4C"/>
    <w:rsid w:val="00AF633D"/>
    <w:rsid w:val="00AF6B17"/>
    <w:rsid w:val="00AF6D49"/>
    <w:rsid w:val="00AF73BB"/>
    <w:rsid w:val="00AF7C02"/>
    <w:rsid w:val="00B0002C"/>
    <w:rsid w:val="00B00455"/>
    <w:rsid w:val="00B016E8"/>
    <w:rsid w:val="00B022E5"/>
    <w:rsid w:val="00B0282F"/>
    <w:rsid w:val="00B02C46"/>
    <w:rsid w:val="00B037B3"/>
    <w:rsid w:val="00B03886"/>
    <w:rsid w:val="00B03D1B"/>
    <w:rsid w:val="00B06B4D"/>
    <w:rsid w:val="00B06FE0"/>
    <w:rsid w:val="00B0769B"/>
    <w:rsid w:val="00B076AD"/>
    <w:rsid w:val="00B10EBC"/>
    <w:rsid w:val="00B118F8"/>
    <w:rsid w:val="00B127F1"/>
    <w:rsid w:val="00B13CBD"/>
    <w:rsid w:val="00B145F2"/>
    <w:rsid w:val="00B1495A"/>
    <w:rsid w:val="00B1515C"/>
    <w:rsid w:val="00B15666"/>
    <w:rsid w:val="00B15D13"/>
    <w:rsid w:val="00B15DE6"/>
    <w:rsid w:val="00B163D3"/>
    <w:rsid w:val="00B17998"/>
    <w:rsid w:val="00B205C4"/>
    <w:rsid w:val="00B2138D"/>
    <w:rsid w:val="00B22798"/>
    <w:rsid w:val="00B22D5D"/>
    <w:rsid w:val="00B2333E"/>
    <w:rsid w:val="00B23EB7"/>
    <w:rsid w:val="00B2424F"/>
    <w:rsid w:val="00B25A6A"/>
    <w:rsid w:val="00B27DBB"/>
    <w:rsid w:val="00B30A14"/>
    <w:rsid w:val="00B31322"/>
    <w:rsid w:val="00B31576"/>
    <w:rsid w:val="00B31C53"/>
    <w:rsid w:val="00B3376A"/>
    <w:rsid w:val="00B3444D"/>
    <w:rsid w:val="00B34BD9"/>
    <w:rsid w:val="00B34CB2"/>
    <w:rsid w:val="00B34DD8"/>
    <w:rsid w:val="00B3546E"/>
    <w:rsid w:val="00B35514"/>
    <w:rsid w:val="00B35B64"/>
    <w:rsid w:val="00B36CA5"/>
    <w:rsid w:val="00B37004"/>
    <w:rsid w:val="00B3750A"/>
    <w:rsid w:val="00B37544"/>
    <w:rsid w:val="00B37998"/>
    <w:rsid w:val="00B379A4"/>
    <w:rsid w:val="00B37AD5"/>
    <w:rsid w:val="00B41ECD"/>
    <w:rsid w:val="00B42217"/>
    <w:rsid w:val="00B42368"/>
    <w:rsid w:val="00B44949"/>
    <w:rsid w:val="00B4495D"/>
    <w:rsid w:val="00B457EE"/>
    <w:rsid w:val="00B46ED6"/>
    <w:rsid w:val="00B47014"/>
    <w:rsid w:val="00B476BD"/>
    <w:rsid w:val="00B47773"/>
    <w:rsid w:val="00B478AC"/>
    <w:rsid w:val="00B50B6E"/>
    <w:rsid w:val="00B5146E"/>
    <w:rsid w:val="00B522D6"/>
    <w:rsid w:val="00B528E3"/>
    <w:rsid w:val="00B52AF1"/>
    <w:rsid w:val="00B52AFE"/>
    <w:rsid w:val="00B52C42"/>
    <w:rsid w:val="00B53477"/>
    <w:rsid w:val="00B537E8"/>
    <w:rsid w:val="00B5396F"/>
    <w:rsid w:val="00B53B8A"/>
    <w:rsid w:val="00B54267"/>
    <w:rsid w:val="00B545C1"/>
    <w:rsid w:val="00B545E1"/>
    <w:rsid w:val="00B54D75"/>
    <w:rsid w:val="00B561EC"/>
    <w:rsid w:val="00B56AA7"/>
    <w:rsid w:val="00B57B50"/>
    <w:rsid w:val="00B6083E"/>
    <w:rsid w:val="00B61ADD"/>
    <w:rsid w:val="00B626BA"/>
    <w:rsid w:val="00B6523B"/>
    <w:rsid w:val="00B65641"/>
    <w:rsid w:val="00B66CE6"/>
    <w:rsid w:val="00B6734A"/>
    <w:rsid w:val="00B67C67"/>
    <w:rsid w:val="00B70A9A"/>
    <w:rsid w:val="00B70AAE"/>
    <w:rsid w:val="00B70BA1"/>
    <w:rsid w:val="00B72273"/>
    <w:rsid w:val="00B73A07"/>
    <w:rsid w:val="00B73E85"/>
    <w:rsid w:val="00B75453"/>
    <w:rsid w:val="00B76537"/>
    <w:rsid w:val="00B76768"/>
    <w:rsid w:val="00B774B0"/>
    <w:rsid w:val="00B7789D"/>
    <w:rsid w:val="00B80A45"/>
    <w:rsid w:val="00B80E29"/>
    <w:rsid w:val="00B81B26"/>
    <w:rsid w:val="00B81E3A"/>
    <w:rsid w:val="00B82DC5"/>
    <w:rsid w:val="00B84CD1"/>
    <w:rsid w:val="00B8503C"/>
    <w:rsid w:val="00B8564E"/>
    <w:rsid w:val="00B87424"/>
    <w:rsid w:val="00B87763"/>
    <w:rsid w:val="00B87D80"/>
    <w:rsid w:val="00B903E1"/>
    <w:rsid w:val="00B90D07"/>
    <w:rsid w:val="00B90E5C"/>
    <w:rsid w:val="00B915F5"/>
    <w:rsid w:val="00B917E7"/>
    <w:rsid w:val="00B92467"/>
    <w:rsid w:val="00B92E11"/>
    <w:rsid w:val="00B9311B"/>
    <w:rsid w:val="00B945F0"/>
    <w:rsid w:val="00B9551F"/>
    <w:rsid w:val="00B96138"/>
    <w:rsid w:val="00B96EB2"/>
    <w:rsid w:val="00BA02B9"/>
    <w:rsid w:val="00BA0315"/>
    <w:rsid w:val="00BA032F"/>
    <w:rsid w:val="00BA05A1"/>
    <w:rsid w:val="00BA1115"/>
    <w:rsid w:val="00BA14AC"/>
    <w:rsid w:val="00BA1626"/>
    <w:rsid w:val="00BA183F"/>
    <w:rsid w:val="00BA1868"/>
    <w:rsid w:val="00BA32AB"/>
    <w:rsid w:val="00BA3F80"/>
    <w:rsid w:val="00BA5E82"/>
    <w:rsid w:val="00BA6DEF"/>
    <w:rsid w:val="00BB0188"/>
    <w:rsid w:val="00BB018D"/>
    <w:rsid w:val="00BB0ACB"/>
    <w:rsid w:val="00BB1023"/>
    <w:rsid w:val="00BB13F8"/>
    <w:rsid w:val="00BB1770"/>
    <w:rsid w:val="00BB205A"/>
    <w:rsid w:val="00BB2D19"/>
    <w:rsid w:val="00BB2FC6"/>
    <w:rsid w:val="00BB44F3"/>
    <w:rsid w:val="00BB4D56"/>
    <w:rsid w:val="00BB5868"/>
    <w:rsid w:val="00BB5F58"/>
    <w:rsid w:val="00BB63AA"/>
    <w:rsid w:val="00BB6989"/>
    <w:rsid w:val="00BB706A"/>
    <w:rsid w:val="00BB7229"/>
    <w:rsid w:val="00BB760E"/>
    <w:rsid w:val="00BB77FB"/>
    <w:rsid w:val="00BB7B90"/>
    <w:rsid w:val="00BC045E"/>
    <w:rsid w:val="00BC1004"/>
    <w:rsid w:val="00BC1763"/>
    <w:rsid w:val="00BC1FDE"/>
    <w:rsid w:val="00BC2946"/>
    <w:rsid w:val="00BC2B83"/>
    <w:rsid w:val="00BC3AF6"/>
    <w:rsid w:val="00BC3FAF"/>
    <w:rsid w:val="00BC3FD3"/>
    <w:rsid w:val="00BC5318"/>
    <w:rsid w:val="00BC53C1"/>
    <w:rsid w:val="00BC5951"/>
    <w:rsid w:val="00BC6116"/>
    <w:rsid w:val="00BC63B7"/>
    <w:rsid w:val="00BC6571"/>
    <w:rsid w:val="00BC72A0"/>
    <w:rsid w:val="00BC74B9"/>
    <w:rsid w:val="00BC75C5"/>
    <w:rsid w:val="00BC7A2E"/>
    <w:rsid w:val="00BD0FA9"/>
    <w:rsid w:val="00BD11B6"/>
    <w:rsid w:val="00BD2168"/>
    <w:rsid w:val="00BD270A"/>
    <w:rsid w:val="00BD27BE"/>
    <w:rsid w:val="00BD2CBF"/>
    <w:rsid w:val="00BD2E33"/>
    <w:rsid w:val="00BD3FC3"/>
    <w:rsid w:val="00BD4728"/>
    <w:rsid w:val="00BD4A15"/>
    <w:rsid w:val="00BD55C6"/>
    <w:rsid w:val="00BD61ED"/>
    <w:rsid w:val="00BE0E91"/>
    <w:rsid w:val="00BE0FE0"/>
    <w:rsid w:val="00BE21B9"/>
    <w:rsid w:val="00BE2460"/>
    <w:rsid w:val="00BE25E3"/>
    <w:rsid w:val="00BE5285"/>
    <w:rsid w:val="00BE5417"/>
    <w:rsid w:val="00BE58B9"/>
    <w:rsid w:val="00BE6599"/>
    <w:rsid w:val="00BE7F2E"/>
    <w:rsid w:val="00BF1F74"/>
    <w:rsid w:val="00BF1FFD"/>
    <w:rsid w:val="00BF2107"/>
    <w:rsid w:val="00BF226D"/>
    <w:rsid w:val="00BF2F6A"/>
    <w:rsid w:val="00BF38F5"/>
    <w:rsid w:val="00BF45AC"/>
    <w:rsid w:val="00BF4D11"/>
    <w:rsid w:val="00BF4EF6"/>
    <w:rsid w:val="00BF4F5F"/>
    <w:rsid w:val="00BF7787"/>
    <w:rsid w:val="00BF7938"/>
    <w:rsid w:val="00BF7B60"/>
    <w:rsid w:val="00C00FEF"/>
    <w:rsid w:val="00C01126"/>
    <w:rsid w:val="00C01A82"/>
    <w:rsid w:val="00C03378"/>
    <w:rsid w:val="00C03B45"/>
    <w:rsid w:val="00C03B46"/>
    <w:rsid w:val="00C03F7F"/>
    <w:rsid w:val="00C050AC"/>
    <w:rsid w:val="00C05BD6"/>
    <w:rsid w:val="00C06FA3"/>
    <w:rsid w:val="00C0749B"/>
    <w:rsid w:val="00C07D88"/>
    <w:rsid w:val="00C100B0"/>
    <w:rsid w:val="00C103D1"/>
    <w:rsid w:val="00C10BFB"/>
    <w:rsid w:val="00C11252"/>
    <w:rsid w:val="00C11342"/>
    <w:rsid w:val="00C113AB"/>
    <w:rsid w:val="00C12A29"/>
    <w:rsid w:val="00C12EA2"/>
    <w:rsid w:val="00C1314A"/>
    <w:rsid w:val="00C1377F"/>
    <w:rsid w:val="00C14848"/>
    <w:rsid w:val="00C1555D"/>
    <w:rsid w:val="00C174C1"/>
    <w:rsid w:val="00C17FC8"/>
    <w:rsid w:val="00C2021C"/>
    <w:rsid w:val="00C202A1"/>
    <w:rsid w:val="00C220E7"/>
    <w:rsid w:val="00C23740"/>
    <w:rsid w:val="00C239CF"/>
    <w:rsid w:val="00C2422F"/>
    <w:rsid w:val="00C24624"/>
    <w:rsid w:val="00C25DEC"/>
    <w:rsid w:val="00C26D13"/>
    <w:rsid w:val="00C26E54"/>
    <w:rsid w:val="00C2701A"/>
    <w:rsid w:val="00C27582"/>
    <w:rsid w:val="00C27D76"/>
    <w:rsid w:val="00C27E1E"/>
    <w:rsid w:val="00C30334"/>
    <w:rsid w:val="00C3074B"/>
    <w:rsid w:val="00C31018"/>
    <w:rsid w:val="00C31B82"/>
    <w:rsid w:val="00C32084"/>
    <w:rsid w:val="00C322D3"/>
    <w:rsid w:val="00C32580"/>
    <w:rsid w:val="00C3271A"/>
    <w:rsid w:val="00C3296D"/>
    <w:rsid w:val="00C332AD"/>
    <w:rsid w:val="00C33EFE"/>
    <w:rsid w:val="00C3497E"/>
    <w:rsid w:val="00C35525"/>
    <w:rsid w:val="00C3582F"/>
    <w:rsid w:val="00C35EC6"/>
    <w:rsid w:val="00C36FF4"/>
    <w:rsid w:val="00C37C65"/>
    <w:rsid w:val="00C40771"/>
    <w:rsid w:val="00C40BA9"/>
    <w:rsid w:val="00C41348"/>
    <w:rsid w:val="00C42960"/>
    <w:rsid w:val="00C43A13"/>
    <w:rsid w:val="00C43E27"/>
    <w:rsid w:val="00C43F3F"/>
    <w:rsid w:val="00C43FBA"/>
    <w:rsid w:val="00C440E0"/>
    <w:rsid w:val="00C44979"/>
    <w:rsid w:val="00C45797"/>
    <w:rsid w:val="00C4741C"/>
    <w:rsid w:val="00C479F2"/>
    <w:rsid w:val="00C47E57"/>
    <w:rsid w:val="00C505D8"/>
    <w:rsid w:val="00C50A38"/>
    <w:rsid w:val="00C50A3B"/>
    <w:rsid w:val="00C51F4A"/>
    <w:rsid w:val="00C525FB"/>
    <w:rsid w:val="00C535A2"/>
    <w:rsid w:val="00C54088"/>
    <w:rsid w:val="00C54E22"/>
    <w:rsid w:val="00C55035"/>
    <w:rsid w:val="00C55119"/>
    <w:rsid w:val="00C55C58"/>
    <w:rsid w:val="00C563E7"/>
    <w:rsid w:val="00C566C5"/>
    <w:rsid w:val="00C56873"/>
    <w:rsid w:val="00C60545"/>
    <w:rsid w:val="00C60FB1"/>
    <w:rsid w:val="00C61295"/>
    <w:rsid w:val="00C61385"/>
    <w:rsid w:val="00C61979"/>
    <w:rsid w:val="00C6262F"/>
    <w:rsid w:val="00C62DA3"/>
    <w:rsid w:val="00C62E45"/>
    <w:rsid w:val="00C62F3D"/>
    <w:rsid w:val="00C631C1"/>
    <w:rsid w:val="00C6382A"/>
    <w:rsid w:val="00C64585"/>
    <w:rsid w:val="00C64F1A"/>
    <w:rsid w:val="00C6586C"/>
    <w:rsid w:val="00C65BF8"/>
    <w:rsid w:val="00C66606"/>
    <w:rsid w:val="00C667E8"/>
    <w:rsid w:val="00C701B0"/>
    <w:rsid w:val="00C70B5F"/>
    <w:rsid w:val="00C71B1D"/>
    <w:rsid w:val="00C71FC4"/>
    <w:rsid w:val="00C7224E"/>
    <w:rsid w:val="00C72D67"/>
    <w:rsid w:val="00C735ED"/>
    <w:rsid w:val="00C73621"/>
    <w:rsid w:val="00C74138"/>
    <w:rsid w:val="00C743A1"/>
    <w:rsid w:val="00C74D47"/>
    <w:rsid w:val="00C755D5"/>
    <w:rsid w:val="00C75AC7"/>
    <w:rsid w:val="00C75C61"/>
    <w:rsid w:val="00C76615"/>
    <w:rsid w:val="00C76B74"/>
    <w:rsid w:val="00C77437"/>
    <w:rsid w:val="00C77CD2"/>
    <w:rsid w:val="00C802AB"/>
    <w:rsid w:val="00C8067B"/>
    <w:rsid w:val="00C80873"/>
    <w:rsid w:val="00C81BDC"/>
    <w:rsid w:val="00C8253C"/>
    <w:rsid w:val="00C831A5"/>
    <w:rsid w:val="00C83693"/>
    <w:rsid w:val="00C8391D"/>
    <w:rsid w:val="00C83B49"/>
    <w:rsid w:val="00C84508"/>
    <w:rsid w:val="00C84D48"/>
    <w:rsid w:val="00C86C01"/>
    <w:rsid w:val="00C86FA2"/>
    <w:rsid w:val="00C877BE"/>
    <w:rsid w:val="00C87997"/>
    <w:rsid w:val="00C90B8C"/>
    <w:rsid w:val="00C918FD"/>
    <w:rsid w:val="00C91C05"/>
    <w:rsid w:val="00C91E15"/>
    <w:rsid w:val="00C920E7"/>
    <w:rsid w:val="00C9256B"/>
    <w:rsid w:val="00C94E22"/>
    <w:rsid w:val="00C959AE"/>
    <w:rsid w:val="00C97257"/>
    <w:rsid w:val="00C97296"/>
    <w:rsid w:val="00C97ADB"/>
    <w:rsid w:val="00CA1292"/>
    <w:rsid w:val="00CA2C3C"/>
    <w:rsid w:val="00CA2DDF"/>
    <w:rsid w:val="00CA3001"/>
    <w:rsid w:val="00CA35C4"/>
    <w:rsid w:val="00CA4129"/>
    <w:rsid w:val="00CA4304"/>
    <w:rsid w:val="00CA555B"/>
    <w:rsid w:val="00CA580A"/>
    <w:rsid w:val="00CA59E5"/>
    <w:rsid w:val="00CA626E"/>
    <w:rsid w:val="00CA6A96"/>
    <w:rsid w:val="00CA74A6"/>
    <w:rsid w:val="00CA7F79"/>
    <w:rsid w:val="00CB00F5"/>
    <w:rsid w:val="00CB1230"/>
    <w:rsid w:val="00CB222C"/>
    <w:rsid w:val="00CB2479"/>
    <w:rsid w:val="00CB3EBF"/>
    <w:rsid w:val="00CB3EC7"/>
    <w:rsid w:val="00CB3F33"/>
    <w:rsid w:val="00CB4257"/>
    <w:rsid w:val="00CB4295"/>
    <w:rsid w:val="00CB4E6A"/>
    <w:rsid w:val="00CB51B3"/>
    <w:rsid w:val="00CB7E09"/>
    <w:rsid w:val="00CC07BE"/>
    <w:rsid w:val="00CC13F9"/>
    <w:rsid w:val="00CC1B64"/>
    <w:rsid w:val="00CC35A2"/>
    <w:rsid w:val="00CC3618"/>
    <w:rsid w:val="00CC4382"/>
    <w:rsid w:val="00CC4B33"/>
    <w:rsid w:val="00CC4D57"/>
    <w:rsid w:val="00CC518A"/>
    <w:rsid w:val="00CC53C4"/>
    <w:rsid w:val="00CC550C"/>
    <w:rsid w:val="00CC5DCE"/>
    <w:rsid w:val="00CC5E30"/>
    <w:rsid w:val="00CC660E"/>
    <w:rsid w:val="00CC6B6A"/>
    <w:rsid w:val="00CC7189"/>
    <w:rsid w:val="00CC724B"/>
    <w:rsid w:val="00CC7731"/>
    <w:rsid w:val="00CD058F"/>
    <w:rsid w:val="00CD3BBD"/>
    <w:rsid w:val="00CD4EDB"/>
    <w:rsid w:val="00CD59A6"/>
    <w:rsid w:val="00CD5D6F"/>
    <w:rsid w:val="00CD60DC"/>
    <w:rsid w:val="00CD66DB"/>
    <w:rsid w:val="00CD6CA0"/>
    <w:rsid w:val="00CD6F5F"/>
    <w:rsid w:val="00CD7B1D"/>
    <w:rsid w:val="00CD7DC9"/>
    <w:rsid w:val="00CD7F86"/>
    <w:rsid w:val="00CE049D"/>
    <w:rsid w:val="00CE058E"/>
    <w:rsid w:val="00CE2107"/>
    <w:rsid w:val="00CE23EA"/>
    <w:rsid w:val="00CE26E7"/>
    <w:rsid w:val="00CE274B"/>
    <w:rsid w:val="00CE3D71"/>
    <w:rsid w:val="00CE48F4"/>
    <w:rsid w:val="00CE4D32"/>
    <w:rsid w:val="00CE56CA"/>
    <w:rsid w:val="00CE612B"/>
    <w:rsid w:val="00CE6664"/>
    <w:rsid w:val="00CE7AAA"/>
    <w:rsid w:val="00CF1955"/>
    <w:rsid w:val="00CF1B24"/>
    <w:rsid w:val="00CF39CB"/>
    <w:rsid w:val="00CF43F5"/>
    <w:rsid w:val="00CF4686"/>
    <w:rsid w:val="00CF620D"/>
    <w:rsid w:val="00CF666B"/>
    <w:rsid w:val="00CF698F"/>
    <w:rsid w:val="00CF6A32"/>
    <w:rsid w:val="00CF7368"/>
    <w:rsid w:val="00CF79D1"/>
    <w:rsid w:val="00D0021D"/>
    <w:rsid w:val="00D00809"/>
    <w:rsid w:val="00D0151B"/>
    <w:rsid w:val="00D01C59"/>
    <w:rsid w:val="00D024A1"/>
    <w:rsid w:val="00D027C4"/>
    <w:rsid w:val="00D049AC"/>
    <w:rsid w:val="00D05829"/>
    <w:rsid w:val="00D05DD8"/>
    <w:rsid w:val="00D0625B"/>
    <w:rsid w:val="00D0659E"/>
    <w:rsid w:val="00D07268"/>
    <w:rsid w:val="00D1250C"/>
    <w:rsid w:val="00D12D0D"/>
    <w:rsid w:val="00D12F80"/>
    <w:rsid w:val="00D13149"/>
    <w:rsid w:val="00D14031"/>
    <w:rsid w:val="00D1456B"/>
    <w:rsid w:val="00D156EC"/>
    <w:rsid w:val="00D16A81"/>
    <w:rsid w:val="00D178ED"/>
    <w:rsid w:val="00D17CC1"/>
    <w:rsid w:val="00D17EA1"/>
    <w:rsid w:val="00D20864"/>
    <w:rsid w:val="00D2110F"/>
    <w:rsid w:val="00D2226F"/>
    <w:rsid w:val="00D22596"/>
    <w:rsid w:val="00D2372D"/>
    <w:rsid w:val="00D2429E"/>
    <w:rsid w:val="00D24B27"/>
    <w:rsid w:val="00D25212"/>
    <w:rsid w:val="00D25FAD"/>
    <w:rsid w:val="00D26026"/>
    <w:rsid w:val="00D2608E"/>
    <w:rsid w:val="00D26117"/>
    <w:rsid w:val="00D27B56"/>
    <w:rsid w:val="00D27BD0"/>
    <w:rsid w:val="00D27D9A"/>
    <w:rsid w:val="00D27EC5"/>
    <w:rsid w:val="00D31B90"/>
    <w:rsid w:val="00D31FF1"/>
    <w:rsid w:val="00D326F9"/>
    <w:rsid w:val="00D3271D"/>
    <w:rsid w:val="00D32AA7"/>
    <w:rsid w:val="00D3366C"/>
    <w:rsid w:val="00D33C4C"/>
    <w:rsid w:val="00D3436E"/>
    <w:rsid w:val="00D346A2"/>
    <w:rsid w:val="00D34BA4"/>
    <w:rsid w:val="00D34F3F"/>
    <w:rsid w:val="00D35602"/>
    <w:rsid w:val="00D356F4"/>
    <w:rsid w:val="00D36E99"/>
    <w:rsid w:val="00D36FB9"/>
    <w:rsid w:val="00D37C8E"/>
    <w:rsid w:val="00D425D8"/>
    <w:rsid w:val="00D432B1"/>
    <w:rsid w:val="00D43323"/>
    <w:rsid w:val="00D43389"/>
    <w:rsid w:val="00D44028"/>
    <w:rsid w:val="00D442C3"/>
    <w:rsid w:val="00D44EDB"/>
    <w:rsid w:val="00D4581D"/>
    <w:rsid w:val="00D45EA1"/>
    <w:rsid w:val="00D4696B"/>
    <w:rsid w:val="00D472E7"/>
    <w:rsid w:val="00D4734E"/>
    <w:rsid w:val="00D47C32"/>
    <w:rsid w:val="00D500A9"/>
    <w:rsid w:val="00D51615"/>
    <w:rsid w:val="00D55A9F"/>
    <w:rsid w:val="00D55AE8"/>
    <w:rsid w:val="00D5709D"/>
    <w:rsid w:val="00D57404"/>
    <w:rsid w:val="00D60616"/>
    <w:rsid w:val="00D612AB"/>
    <w:rsid w:val="00D61EA9"/>
    <w:rsid w:val="00D61F73"/>
    <w:rsid w:val="00D62E6C"/>
    <w:rsid w:val="00D638E1"/>
    <w:rsid w:val="00D63C83"/>
    <w:rsid w:val="00D63EC4"/>
    <w:rsid w:val="00D64D03"/>
    <w:rsid w:val="00D64DA2"/>
    <w:rsid w:val="00D65DEF"/>
    <w:rsid w:val="00D6655D"/>
    <w:rsid w:val="00D667F5"/>
    <w:rsid w:val="00D66B13"/>
    <w:rsid w:val="00D67788"/>
    <w:rsid w:val="00D70044"/>
    <w:rsid w:val="00D71BF5"/>
    <w:rsid w:val="00D74A7A"/>
    <w:rsid w:val="00D74AFB"/>
    <w:rsid w:val="00D752AE"/>
    <w:rsid w:val="00D8031C"/>
    <w:rsid w:val="00D80362"/>
    <w:rsid w:val="00D80BBD"/>
    <w:rsid w:val="00D814C6"/>
    <w:rsid w:val="00D81598"/>
    <w:rsid w:val="00D820B3"/>
    <w:rsid w:val="00D82CDA"/>
    <w:rsid w:val="00D83B72"/>
    <w:rsid w:val="00D86954"/>
    <w:rsid w:val="00D86A2F"/>
    <w:rsid w:val="00D86D71"/>
    <w:rsid w:val="00D90228"/>
    <w:rsid w:val="00D90AE9"/>
    <w:rsid w:val="00D90DDB"/>
    <w:rsid w:val="00D91018"/>
    <w:rsid w:val="00D9103C"/>
    <w:rsid w:val="00D91BAD"/>
    <w:rsid w:val="00D922B3"/>
    <w:rsid w:val="00D927D7"/>
    <w:rsid w:val="00D92B82"/>
    <w:rsid w:val="00D92BB2"/>
    <w:rsid w:val="00D9341C"/>
    <w:rsid w:val="00D934E0"/>
    <w:rsid w:val="00D94726"/>
    <w:rsid w:val="00D9487C"/>
    <w:rsid w:val="00D95028"/>
    <w:rsid w:val="00D9569E"/>
    <w:rsid w:val="00D95DB7"/>
    <w:rsid w:val="00D96163"/>
    <w:rsid w:val="00D96C87"/>
    <w:rsid w:val="00D97B82"/>
    <w:rsid w:val="00DA11C0"/>
    <w:rsid w:val="00DA1CC8"/>
    <w:rsid w:val="00DA210D"/>
    <w:rsid w:val="00DA2306"/>
    <w:rsid w:val="00DA2D6A"/>
    <w:rsid w:val="00DA3549"/>
    <w:rsid w:val="00DA39D2"/>
    <w:rsid w:val="00DA532F"/>
    <w:rsid w:val="00DB087F"/>
    <w:rsid w:val="00DB0FA4"/>
    <w:rsid w:val="00DB1001"/>
    <w:rsid w:val="00DB1AF1"/>
    <w:rsid w:val="00DB242D"/>
    <w:rsid w:val="00DB2B90"/>
    <w:rsid w:val="00DB2EEB"/>
    <w:rsid w:val="00DB40CA"/>
    <w:rsid w:val="00DB40E6"/>
    <w:rsid w:val="00DB4607"/>
    <w:rsid w:val="00DB47CC"/>
    <w:rsid w:val="00DB5E02"/>
    <w:rsid w:val="00DB6240"/>
    <w:rsid w:val="00DB64E2"/>
    <w:rsid w:val="00DB702A"/>
    <w:rsid w:val="00DB7687"/>
    <w:rsid w:val="00DB77C0"/>
    <w:rsid w:val="00DB7BA8"/>
    <w:rsid w:val="00DC07BE"/>
    <w:rsid w:val="00DC1118"/>
    <w:rsid w:val="00DC1740"/>
    <w:rsid w:val="00DC33AD"/>
    <w:rsid w:val="00DC3545"/>
    <w:rsid w:val="00DC4E38"/>
    <w:rsid w:val="00DC5029"/>
    <w:rsid w:val="00DC5A6A"/>
    <w:rsid w:val="00DC5C5A"/>
    <w:rsid w:val="00DC6932"/>
    <w:rsid w:val="00DC6D8A"/>
    <w:rsid w:val="00DC7118"/>
    <w:rsid w:val="00DC7308"/>
    <w:rsid w:val="00DC77CF"/>
    <w:rsid w:val="00DD0741"/>
    <w:rsid w:val="00DD0EEE"/>
    <w:rsid w:val="00DD1C1C"/>
    <w:rsid w:val="00DD251B"/>
    <w:rsid w:val="00DD2ED1"/>
    <w:rsid w:val="00DD369E"/>
    <w:rsid w:val="00DD44DA"/>
    <w:rsid w:val="00DD49D8"/>
    <w:rsid w:val="00DD6AB1"/>
    <w:rsid w:val="00DE221D"/>
    <w:rsid w:val="00DE312E"/>
    <w:rsid w:val="00DE4357"/>
    <w:rsid w:val="00DE47A6"/>
    <w:rsid w:val="00DE4C13"/>
    <w:rsid w:val="00DE5694"/>
    <w:rsid w:val="00DE58F5"/>
    <w:rsid w:val="00DE5C13"/>
    <w:rsid w:val="00DE5EAB"/>
    <w:rsid w:val="00DE5F40"/>
    <w:rsid w:val="00DE664B"/>
    <w:rsid w:val="00DE6DA2"/>
    <w:rsid w:val="00DE6FAC"/>
    <w:rsid w:val="00DF010B"/>
    <w:rsid w:val="00DF0C31"/>
    <w:rsid w:val="00DF13B4"/>
    <w:rsid w:val="00DF16EE"/>
    <w:rsid w:val="00DF3D08"/>
    <w:rsid w:val="00DF4224"/>
    <w:rsid w:val="00DF6421"/>
    <w:rsid w:val="00DF7328"/>
    <w:rsid w:val="00E00417"/>
    <w:rsid w:val="00E00BB8"/>
    <w:rsid w:val="00E0161D"/>
    <w:rsid w:val="00E01771"/>
    <w:rsid w:val="00E01A71"/>
    <w:rsid w:val="00E02B34"/>
    <w:rsid w:val="00E02F27"/>
    <w:rsid w:val="00E030B8"/>
    <w:rsid w:val="00E036B4"/>
    <w:rsid w:val="00E04F78"/>
    <w:rsid w:val="00E057CD"/>
    <w:rsid w:val="00E0600C"/>
    <w:rsid w:val="00E06023"/>
    <w:rsid w:val="00E071CC"/>
    <w:rsid w:val="00E1018B"/>
    <w:rsid w:val="00E104D2"/>
    <w:rsid w:val="00E124B6"/>
    <w:rsid w:val="00E1284F"/>
    <w:rsid w:val="00E129BA"/>
    <w:rsid w:val="00E1393A"/>
    <w:rsid w:val="00E13C6E"/>
    <w:rsid w:val="00E13E87"/>
    <w:rsid w:val="00E14B4D"/>
    <w:rsid w:val="00E1767A"/>
    <w:rsid w:val="00E1775E"/>
    <w:rsid w:val="00E177AA"/>
    <w:rsid w:val="00E2022F"/>
    <w:rsid w:val="00E20397"/>
    <w:rsid w:val="00E2217C"/>
    <w:rsid w:val="00E22B58"/>
    <w:rsid w:val="00E245CD"/>
    <w:rsid w:val="00E25258"/>
    <w:rsid w:val="00E26479"/>
    <w:rsid w:val="00E267CD"/>
    <w:rsid w:val="00E26A9E"/>
    <w:rsid w:val="00E26CE0"/>
    <w:rsid w:val="00E26D9F"/>
    <w:rsid w:val="00E273EA"/>
    <w:rsid w:val="00E279E2"/>
    <w:rsid w:val="00E30120"/>
    <w:rsid w:val="00E30D44"/>
    <w:rsid w:val="00E311EF"/>
    <w:rsid w:val="00E32097"/>
    <w:rsid w:val="00E32B9B"/>
    <w:rsid w:val="00E32F00"/>
    <w:rsid w:val="00E343C2"/>
    <w:rsid w:val="00E34612"/>
    <w:rsid w:val="00E349B1"/>
    <w:rsid w:val="00E34EAD"/>
    <w:rsid w:val="00E3511F"/>
    <w:rsid w:val="00E35384"/>
    <w:rsid w:val="00E353CD"/>
    <w:rsid w:val="00E35579"/>
    <w:rsid w:val="00E35748"/>
    <w:rsid w:val="00E360C3"/>
    <w:rsid w:val="00E368CF"/>
    <w:rsid w:val="00E369B4"/>
    <w:rsid w:val="00E37A52"/>
    <w:rsid w:val="00E37B0D"/>
    <w:rsid w:val="00E37EFE"/>
    <w:rsid w:val="00E4053F"/>
    <w:rsid w:val="00E4092B"/>
    <w:rsid w:val="00E42DE9"/>
    <w:rsid w:val="00E44561"/>
    <w:rsid w:val="00E4488F"/>
    <w:rsid w:val="00E450B2"/>
    <w:rsid w:val="00E453A1"/>
    <w:rsid w:val="00E45435"/>
    <w:rsid w:val="00E455E1"/>
    <w:rsid w:val="00E46170"/>
    <w:rsid w:val="00E46F73"/>
    <w:rsid w:val="00E4739D"/>
    <w:rsid w:val="00E473A2"/>
    <w:rsid w:val="00E51B69"/>
    <w:rsid w:val="00E5295D"/>
    <w:rsid w:val="00E54B40"/>
    <w:rsid w:val="00E54E7E"/>
    <w:rsid w:val="00E55FBE"/>
    <w:rsid w:val="00E57C23"/>
    <w:rsid w:val="00E6075F"/>
    <w:rsid w:val="00E609C6"/>
    <w:rsid w:val="00E60DF4"/>
    <w:rsid w:val="00E61085"/>
    <w:rsid w:val="00E61643"/>
    <w:rsid w:val="00E6246E"/>
    <w:rsid w:val="00E62C6D"/>
    <w:rsid w:val="00E62F01"/>
    <w:rsid w:val="00E631E5"/>
    <w:rsid w:val="00E649E4"/>
    <w:rsid w:val="00E66230"/>
    <w:rsid w:val="00E66608"/>
    <w:rsid w:val="00E66B7D"/>
    <w:rsid w:val="00E67658"/>
    <w:rsid w:val="00E67F16"/>
    <w:rsid w:val="00E70765"/>
    <w:rsid w:val="00E707B9"/>
    <w:rsid w:val="00E7198D"/>
    <w:rsid w:val="00E742E4"/>
    <w:rsid w:val="00E74524"/>
    <w:rsid w:val="00E749FC"/>
    <w:rsid w:val="00E75A11"/>
    <w:rsid w:val="00E75E70"/>
    <w:rsid w:val="00E76700"/>
    <w:rsid w:val="00E768B4"/>
    <w:rsid w:val="00E76A2F"/>
    <w:rsid w:val="00E76EE6"/>
    <w:rsid w:val="00E77248"/>
    <w:rsid w:val="00E77705"/>
    <w:rsid w:val="00E80094"/>
    <w:rsid w:val="00E800D4"/>
    <w:rsid w:val="00E80738"/>
    <w:rsid w:val="00E82A96"/>
    <w:rsid w:val="00E84E22"/>
    <w:rsid w:val="00E855E0"/>
    <w:rsid w:val="00E85B88"/>
    <w:rsid w:val="00E86062"/>
    <w:rsid w:val="00E8678A"/>
    <w:rsid w:val="00E86D28"/>
    <w:rsid w:val="00E87DD6"/>
    <w:rsid w:val="00E904C9"/>
    <w:rsid w:val="00E913A1"/>
    <w:rsid w:val="00E919DC"/>
    <w:rsid w:val="00E91AF6"/>
    <w:rsid w:val="00E91C2D"/>
    <w:rsid w:val="00E92AE7"/>
    <w:rsid w:val="00E93FC6"/>
    <w:rsid w:val="00E94FC0"/>
    <w:rsid w:val="00E94FEA"/>
    <w:rsid w:val="00E9506C"/>
    <w:rsid w:val="00E963A2"/>
    <w:rsid w:val="00E963CD"/>
    <w:rsid w:val="00E975F1"/>
    <w:rsid w:val="00E97CF5"/>
    <w:rsid w:val="00EA1B59"/>
    <w:rsid w:val="00EA2C03"/>
    <w:rsid w:val="00EA32CF"/>
    <w:rsid w:val="00EA5EA8"/>
    <w:rsid w:val="00EA685D"/>
    <w:rsid w:val="00EA7143"/>
    <w:rsid w:val="00EA7378"/>
    <w:rsid w:val="00EB065F"/>
    <w:rsid w:val="00EB07B9"/>
    <w:rsid w:val="00EB0AD9"/>
    <w:rsid w:val="00EB1CF7"/>
    <w:rsid w:val="00EB3081"/>
    <w:rsid w:val="00EB3288"/>
    <w:rsid w:val="00EB35B9"/>
    <w:rsid w:val="00EB44B3"/>
    <w:rsid w:val="00EB4C06"/>
    <w:rsid w:val="00EB4DB2"/>
    <w:rsid w:val="00EB67BC"/>
    <w:rsid w:val="00EB6ADC"/>
    <w:rsid w:val="00EB6C96"/>
    <w:rsid w:val="00EC0BB4"/>
    <w:rsid w:val="00EC0BBC"/>
    <w:rsid w:val="00EC0F4F"/>
    <w:rsid w:val="00EC1EFF"/>
    <w:rsid w:val="00EC2241"/>
    <w:rsid w:val="00EC22DB"/>
    <w:rsid w:val="00EC2764"/>
    <w:rsid w:val="00EC2F89"/>
    <w:rsid w:val="00EC3046"/>
    <w:rsid w:val="00EC3139"/>
    <w:rsid w:val="00EC35C7"/>
    <w:rsid w:val="00EC41FD"/>
    <w:rsid w:val="00EC471B"/>
    <w:rsid w:val="00EC54F5"/>
    <w:rsid w:val="00EC602C"/>
    <w:rsid w:val="00EC63A2"/>
    <w:rsid w:val="00EC6FC9"/>
    <w:rsid w:val="00EC6FDD"/>
    <w:rsid w:val="00EC73E2"/>
    <w:rsid w:val="00EC7B1E"/>
    <w:rsid w:val="00ED0A5F"/>
    <w:rsid w:val="00ED0A72"/>
    <w:rsid w:val="00ED0E3A"/>
    <w:rsid w:val="00ED1089"/>
    <w:rsid w:val="00ED18CF"/>
    <w:rsid w:val="00ED2E73"/>
    <w:rsid w:val="00ED30FE"/>
    <w:rsid w:val="00ED32EF"/>
    <w:rsid w:val="00ED3CF4"/>
    <w:rsid w:val="00ED4608"/>
    <w:rsid w:val="00ED4968"/>
    <w:rsid w:val="00EE1528"/>
    <w:rsid w:val="00EE2B71"/>
    <w:rsid w:val="00EE349B"/>
    <w:rsid w:val="00EE4196"/>
    <w:rsid w:val="00EE456D"/>
    <w:rsid w:val="00EE49B8"/>
    <w:rsid w:val="00EE51A9"/>
    <w:rsid w:val="00EE5E5C"/>
    <w:rsid w:val="00EE5FD0"/>
    <w:rsid w:val="00EE6619"/>
    <w:rsid w:val="00EE7D19"/>
    <w:rsid w:val="00EF181C"/>
    <w:rsid w:val="00EF1DFF"/>
    <w:rsid w:val="00EF3379"/>
    <w:rsid w:val="00EF3574"/>
    <w:rsid w:val="00EF3B50"/>
    <w:rsid w:val="00EF4C36"/>
    <w:rsid w:val="00EF697C"/>
    <w:rsid w:val="00EF6AA9"/>
    <w:rsid w:val="00EF75BE"/>
    <w:rsid w:val="00EF7CAE"/>
    <w:rsid w:val="00F0021C"/>
    <w:rsid w:val="00F022ED"/>
    <w:rsid w:val="00F023CA"/>
    <w:rsid w:val="00F052F7"/>
    <w:rsid w:val="00F05CC3"/>
    <w:rsid w:val="00F06F1F"/>
    <w:rsid w:val="00F071B9"/>
    <w:rsid w:val="00F076DB"/>
    <w:rsid w:val="00F07C6B"/>
    <w:rsid w:val="00F07ECA"/>
    <w:rsid w:val="00F10988"/>
    <w:rsid w:val="00F10B7D"/>
    <w:rsid w:val="00F11895"/>
    <w:rsid w:val="00F12094"/>
    <w:rsid w:val="00F127FD"/>
    <w:rsid w:val="00F12C64"/>
    <w:rsid w:val="00F14E8D"/>
    <w:rsid w:val="00F158C4"/>
    <w:rsid w:val="00F159AD"/>
    <w:rsid w:val="00F15CA6"/>
    <w:rsid w:val="00F16407"/>
    <w:rsid w:val="00F16795"/>
    <w:rsid w:val="00F17C9E"/>
    <w:rsid w:val="00F203C2"/>
    <w:rsid w:val="00F20603"/>
    <w:rsid w:val="00F216AB"/>
    <w:rsid w:val="00F216C1"/>
    <w:rsid w:val="00F21DB9"/>
    <w:rsid w:val="00F21DD2"/>
    <w:rsid w:val="00F222F7"/>
    <w:rsid w:val="00F229B4"/>
    <w:rsid w:val="00F24456"/>
    <w:rsid w:val="00F24F5F"/>
    <w:rsid w:val="00F251BC"/>
    <w:rsid w:val="00F252AD"/>
    <w:rsid w:val="00F25857"/>
    <w:rsid w:val="00F25F03"/>
    <w:rsid w:val="00F25F8E"/>
    <w:rsid w:val="00F26758"/>
    <w:rsid w:val="00F273B4"/>
    <w:rsid w:val="00F2783E"/>
    <w:rsid w:val="00F27D92"/>
    <w:rsid w:val="00F30092"/>
    <w:rsid w:val="00F306C2"/>
    <w:rsid w:val="00F30CC9"/>
    <w:rsid w:val="00F31013"/>
    <w:rsid w:val="00F31174"/>
    <w:rsid w:val="00F312DE"/>
    <w:rsid w:val="00F31F51"/>
    <w:rsid w:val="00F3304C"/>
    <w:rsid w:val="00F3360D"/>
    <w:rsid w:val="00F3360F"/>
    <w:rsid w:val="00F33A57"/>
    <w:rsid w:val="00F33FAC"/>
    <w:rsid w:val="00F35DBF"/>
    <w:rsid w:val="00F360B7"/>
    <w:rsid w:val="00F361A5"/>
    <w:rsid w:val="00F3678A"/>
    <w:rsid w:val="00F36836"/>
    <w:rsid w:val="00F37856"/>
    <w:rsid w:val="00F37DC1"/>
    <w:rsid w:val="00F37DD9"/>
    <w:rsid w:val="00F405BD"/>
    <w:rsid w:val="00F40634"/>
    <w:rsid w:val="00F40888"/>
    <w:rsid w:val="00F42843"/>
    <w:rsid w:val="00F430D9"/>
    <w:rsid w:val="00F43C9C"/>
    <w:rsid w:val="00F444CF"/>
    <w:rsid w:val="00F44A5D"/>
    <w:rsid w:val="00F458A8"/>
    <w:rsid w:val="00F46CA4"/>
    <w:rsid w:val="00F47085"/>
    <w:rsid w:val="00F47162"/>
    <w:rsid w:val="00F47A4F"/>
    <w:rsid w:val="00F50D0B"/>
    <w:rsid w:val="00F50EAB"/>
    <w:rsid w:val="00F510ED"/>
    <w:rsid w:val="00F52903"/>
    <w:rsid w:val="00F52E7D"/>
    <w:rsid w:val="00F52F80"/>
    <w:rsid w:val="00F53DED"/>
    <w:rsid w:val="00F55ABF"/>
    <w:rsid w:val="00F56E01"/>
    <w:rsid w:val="00F56FB9"/>
    <w:rsid w:val="00F57174"/>
    <w:rsid w:val="00F60562"/>
    <w:rsid w:val="00F62121"/>
    <w:rsid w:val="00F62638"/>
    <w:rsid w:val="00F63C99"/>
    <w:rsid w:val="00F6538A"/>
    <w:rsid w:val="00F657F9"/>
    <w:rsid w:val="00F66102"/>
    <w:rsid w:val="00F674EA"/>
    <w:rsid w:val="00F678E5"/>
    <w:rsid w:val="00F700C4"/>
    <w:rsid w:val="00F70EE1"/>
    <w:rsid w:val="00F70FBC"/>
    <w:rsid w:val="00F71870"/>
    <w:rsid w:val="00F71C4F"/>
    <w:rsid w:val="00F72573"/>
    <w:rsid w:val="00F7286F"/>
    <w:rsid w:val="00F74332"/>
    <w:rsid w:val="00F7499F"/>
    <w:rsid w:val="00F750EB"/>
    <w:rsid w:val="00F75442"/>
    <w:rsid w:val="00F76799"/>
    <w:rsid w:val="00F76B25"/>
    <w:rsid w:val="00F76DF7"/>
    <w:rsid w:val="00F7736A"/>
    <w:rsid w:val="00F80A3C"/>
    <w:rsid w:val="00F823B7"/>
    <w:rsid w:val="00F82A21"/>
    <w:rsid w:val="00F82B4D"/>
    <w:rsid w:val="00F83271"/>
    <w:rsid w:val="00F8371D"/>
    <w:rsid w:val="00F84B66"/>
    <w:rsid w:val="00F85490"/>
    <w:rsid w:val="00F854E8"/>
    <w:rsid w:val="00F85C35"/>
    <w:rsid w:val="00F86320"/>
    <w:rsid w:val="00F87E12"/>
    <w:rsid w:val="00F87FFA"/>
    <w:rsid w:val="00F9011E"/>
    <w:rsid w:val="00F92724"/>
    <w:rsid w:val="00F928CE"/>
    <w:rsid w:val="00F94D02"/>
    <w:rsid w:val="00F9513A"/>
    <w:rsid w:val="00F95B2F"/>
    <w:rsid w:val="00F95B6D"/>
    <w:rsid w:val="00F96883"/>
    <w:rsid w:val="00F9756C"/>
    <w:rsid w:val="00FA0705"/>
    <w:rsid w:val="00FA0A24"/>
    <w:rsid w:val="00FA13CA"/>
    <w:rsid w:val="00FA144C"/>
    <w:rsid w:val="00FA2937"/>
    <w:rsid w:val="00FA37FF"/>
    <w:rsid w:val="00FA4345"/>
    <w:rsid w:val="00FA5E87"/>
    <w:rsid w:val="00FA6154"/>
    <w:rsid w:val="00FA61BB"/>
    <w:rsid w:val="00FA6663"/>
    <w:rsid w:val="00FA6D25"/>
    <w:rsid w:val="00FA7798"/>
    <w:rsid w:val="00FA7949"/>
    <w:rsid w:val="00FA7AF4"/>
    <w:rsid w:val="00FA7BCB"/>
    <w:rsid w:val="00FB09AE"/>
    <w:rsid w:val="00FB0A0C"/>
    <w:rsid w:val="00FB0EF0"/>
    <w:rsid w:val="00FB1F21"/>
    <w:rsid w:val="00FB2CC4"/>
    <w:rsid w:val="00FB334C"/>
    <w:rsid w:val="00FB3A90"/>
    <w:rsid w:val="00FB48DC"/>
    <w:rsid w:val="00FB50B2"/>
    <w:rsid w:val="00FB66A1"/>
    <w:rsid w:val="00FB66FC"/>
    <w:rsid w:val="00FB6ECF"/>
    <w:rsid w:val="00FB7694"/>
    <w:rsid w:val="00FC0527"/>
    <w:rsid w:val="00FC225C"/>
    <w:rsid w:val="00FC3BC7"/>
    <w:rsid w:val="00FC472D"/>
    <w:rsid w:val="00FC5463"/>
    <w:rsid w:val="00FC54B8"/>
    <w:rsid w:val="00FD194C"/>
    <w:rsid w:val="00FD1EE4"/>
    <w:rsid w:val="00FD577E"/>
    <w:rsid w:val="00FD57B7"/>
    <w:rsid w:val="00FD58AF"/>
    <w:rsid w:val="00FD59B8"/>
    <w:rsid w:val="00FD6EDA"/>
    <w:rsid w:val="00FD7D72"/>
    <w:rsid w:val="00FE067C"/>
    <w:rsid w:val="00FE0947"/>
    <w:rsid w:val="00FE0D30"/>
    <w:rsid w:val="00FE0EF8"/>
    <w:rsid w:val="00FE1C38"/>
    <w:rsid w:val="00FE1D5B"/>
    <w:rsid w:val="00FE3DA0"/>
    <w:rsid w:val="00FE424D"/>
    <w:rsid w:val="00FE51FB"/>
    <w:rsid w:val="00FE5266"/>
    <w:rsid w:val="00FE5883"/>
    <w:rsid w:val="00FE789D"/>
    <w:rsid w:val="00FE7BDA"/>
    <w:rsid w:val="00FE7DB2"/>
    <w:rsid w:val="00FF0E6C"/>
    <w:rsid w:val="00FF11C0"/>
    <w:rsid w:val="00FF158D"/>
    <w:rsid w:val="00FF15A5"/>
    <w:rsid w:val="00FF1797"/>
    <w:rsid w:val="00FF1FEC"/>
    <w:rsid w:val="00FF27AE"/>
    <w:rsid w:val="00FF3A97"/>
    <w:rsid w:val="00FF3C86"/>
    <w:rsid w:val="00FF3E3E"/>
    <w:rsid w:val="00FF4520"/>
    <w:rsid w:val="00FF4D8C"/>
    <w:rsid w:val="00FF51D3"/>
    <w:rsid w:val="00FF6534"/>
    <w:rsid w:val="00FF6FAB"/>
    <w:rsid w:val="00FF7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7"/>
        <o:r id="V:Rule2" type="connector" idref="#_x0000_s1031"/>
        <o:r id="V:Rule3" type="connector" idref="#_x0000_s1030"/>
        <o:r id="V:Rule4" type="connector" idref="#_x0000_s1038"/>
        <o:r id="V:Rule5" type="connector" idref="#_x0000_s1040"/>
        <o:r id="V:Rule6" type="connector" idref="#_x0000_s1037"/>
        <o:r id="V:Rule7" type="connector" idref="#_x0000_s10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979"/>
    <w:pPr>
      <w:jc w:val="center"/>
    </w:pPr>
    <w:rPr>
      <w:sz w:val="22"/>
      <w:szCs w:val="22"/>
      <w:lang w:eastAsia="en-US"/>
    </w:rPr>
  </w:style>
  <w:style w:type="paragraph" w:styleId="1">
    <w:name w:val="heading 1"/>
    <w:basedOn w:val="a"/>
    <w:next w:val="a"/>
    <w:link w:val="10"/>
    <w:qFormat/>
    <w:rsid w:val="00C44979"/>
    <w:pPr>
      <w:keepNext/>
      <w:spacing w:line="288" w:lineRule="auto"/>
      <w:outlineLvl w:val="0"/>
    </w:pPr>
    <w:rPr>
      <w:rFonts w:ascii="Times New Roman" w:eastAsia="Times New Roman" w:hAnsi="Times New Roman"/>
      <w:b/>
      <w:sz w:val="38"/>
      <w:szCs w:val="20"/>
      <w:lang w:val="x-none" w:eastAsia="ru-RU"/>
    </w:rPr>
  </w:style>
  <w:style w:type="paragraph" w:styleId="2">
    <w:name w:val="heading 2"/>
    <w:basedOn w:val="a"/>
    <w:next w:val="a"/>
    <w:link w:val="20"/>
    <w:qFormat/>
    <w:rsid w:val="00C44979"/>
    <w:pPr>
      <w:keepNext/>
      <w:outlineLvl w:val="1"/>
    </w:pPr>
    <w:rPr>
      <w:rFonts w:ascii="Times New Roman" w:eastAsia="Times New Roman" w:hAnsi="Times New Roman"/>
      <w:b/>
      <w:sz w:val="4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44979"/>
    <w:rPr>
      <w:rFonts w:ascii="Times New Roman" w:eastAsia="Times New Roman" w:hAnsi="Times New Roman" w:cs="Times New Roman"/>
      <w:b/>
      <w:sz w:val="38"/>
      <w:szCs w:val="20"/>
      <w:lang w:eastAsia="ru-RU"/>
    </w:rPr>
  </w:style>
  <w:style w:type="character" w:customStyle="1" w:styleId="20">
    <w:name w:val="Заголовок 2 Знак"/>
    <w:link w:val="2"/>
    <w:rsid w:val="00C44979"/>
    <w:rPr>
      <w:rFonts w:ascii="Times New Roman" w:eastAsia="Times New Roman" w:hAnsi="Times New Roman" w:cs="Times New Roman"/>
      <w:b/>
      <w:sz w:val="40"/>
      <w:szCs w:val="20"/>
      <w:lang w:eastAsia="ru-RU"/>
    </w:rPr>
  </w:style>
  <w:style w:type="paragraph" w:customStyle="1" w:styleId="ConsPlusTitle">
    <w:name w:val="ConsPlusTitle"/>
    <w:rsid w:val="00DE4C13"/>
    <w:pPr>
      <w:widowControl w:val="0"/>
      <w:autoSpaceDE w:val="0"/>
      <w:autoSpaceDN w:val="0"/>
      <w:adjustRightInd w:val="0"/>
    </w:pPr>
    <w:rPr>
      <w:rFonts w:eastAsia="Times New Roman" w:cs="Calibri"/>
      <w:b/>
      <w:bCs/>
      <w:sz w:val="22"/>
      <w:szCs w:val="22"/>
    </w:rPr>
  </w:style>
  <w:style w:type="paragraph" w:styleId="a3">
    <w:name w:val="header"/>
    <w:basedOn w:val="a"/>
    <w:link w:val="a4"/>
    <w:rsid w:val="00A6772C"/>
    <w:pPr>
      <w:tabs>
        <w:tab w:val="center" w:pos="4677"/>
        <w:tab w:val="right" w:pos="9355"/>
      </w:tabs>
    </w:pPr>
  </w:style>
  <w:style w:type="paragraph" w:styleId="a5">
    <w:name w:val="footer"/>
    <w:basedOn w:val="a"/>
    <w:link w:val="a6"/>
    <w:rsid w:val="00A6772C"/>
    <w:pPr>
      <w:tabs>
        <w:tab w:val="center" w:pos="4677"/>
        <w:tab w:val="right" w:pos="9355"/>
      </w:tabs>
    </w:pPr>
    <w:rPr>
      <w:lang w:val="x-none"/>
    </w:rPr>
  </w:style>
  <w:style w:type="paragraph" w:styleId="21">
    <w:name w:val="Body Text Indent 2"/>
    <w:basedOn w:val="a"/>
    <w:rsid w:val="00F159AD"/>
    <w:pPr>
      <w:ind w:left="360"/>
      <w:jc w:val="both"/>
    </w:pPr>
    <w:rPr>
      <w:rFonts w:ascii="Arial" w:eastAsia="Times New Roman" w:hAnsi="Arial" w:cs="Arial"/>
      <w:sz w:val="24"/>
      <w:szCs w:val="24"/>
      <w:lang w:eastAsia="ru-RU"/>
    </w:rPr>
  </w:style>
  <w:style w:type="paragraph" w:styleId="a7">
    <w:name w:val="Body Text Indent"/>
    <w:basedOn w:val="a"/>
    <w:link w:val="a8"/>
    <w:rsid w:val="00F159AD"/>
    <w:pPr>
      <w:spacing w:after="120"/>
      <w:ind w:left="283"/>
      <w:jc w:val="left"/>
    </w:pPr>
    <w:rPr>
      <w:rFonts w:ascii="Times New Roman" w:eastAsia="Times New Roman" w:hAnsi="Times New Roman"/>
      <w:sz w:val="24"/>
      <w:szCs w:val="24"/>
      <w:lang w:eastAsia="ru-RU"/>
    </w:rPr>
  </w:style>
  <w:style w:type="paragraph" w:styleId="a9">
    <w:name w:val="Body Text"/>
    <w:basedOn w:val="a"/>
    <w:link w:val="aa"/>
    <w:unhideWhenUsed/>
    <w:rsid w:val="00F159AD"/>
    <w:pPr>
      <w:spacing w:after="120"/>
      <w:jc w:val="left"/>
    </w:pPr>
    <w:rPr>
      <w:sz w:val="24"/>
      <w:szCs w:val="24"/>
      <w:lang w:eastAsia="ru-RU"/>
    </w:rPr>
  </w:style>
  <w:style w:type="character" w:customStyle="1" w:styleId="aa">
    <w:name w:val="Основной текст Знак"/>
    <w:link w:val="a9"/>
    <w:rsid w:val="00F159AD"/>
    <w:rPr>
      <w:sz w:val="24"/>
      <w:szCs w:val="24"/>
      <w:lang w:val="ru-RU" w:eastAsia="ru-RU" w:bidi="ar-SA"/>
    </w:rPr>
  </w:style>
  <w:style w:type="paragraph" w:styleId="22">
    <w:name w:val="Body Text 2"/>
    <w:basedOn w:val="a"/>
    <w:link w:val="23"/>
    <w:unhideWhenUsed/>
    <w:rsid w:val="00F159AD"/>
    <w:pPr>
      <w:spacing w:after="120" w:line="480" w:lineRule="auto"/>
      <w:jc w:val="left"/>
    </w:pPr>
    <w:rPr>
      <w:rFonts w:ascii="Times New Roman" w:eastAsia="Times New Roman" w:hAnsi="Times New Roman"/>
      <w:sz w:val="24"/>
      <w:szCs w:val="24"/>
      <w:lang w:eastAsia="ru-RU"/>
    </w:rPr>
  </w:style>
  <w:style w:type="paragraph" w:styleId="ab">
    <w:name w:val="Title"/>
    <w:basedOn w:val="a"/>
    <w:link w:val="ac"/>
    <w:uiPriority w:val="10"/>
    <w:qFormat/>
    <w:rsid w:val="00F159AD"/>
    <w:rPr>
      <w:rFonts w:ascii="Times New Roman" w:eastAsia="Times New Roman" w:hAnsi="Times New Roman"/>
      <w:b/>
      <w:sz w:val="24"/>
      <w:szCs w:val="20"/>
      <w:lang w:eastAsia="ru-RU"/>
    </w:rPr>
  </w:style>
  <w:style w:type="character" w:styleId="ad">
    <w:name w:val="Hyperlink"/>
    <w:unhideWhenUsed/>
    <w:rsid w:val="006526CC"/>
    <w:rPr>
      <w:color w:val="0000FF"/>
      <w:u w:val="single"/>
    </w:rPr>
  </w:style>
  <w:style w:type="table" w:styleId="ae">
    <w:name w:val="Table Grid"/>
    <w:basedOn w:val="a1"/>
    <w:uiPriority w:val="59"/>
    <w:rsid w:val="000D56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rsid w:val="00022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sz w:val="20"/>
      <w:szCs w:val="20"/>
      <w:lang w:val="x-none" w:eastAsia="x-none"/>
    </w:rPr>
  </w:style>
  <w:style w:type="character" w:customStyle="1" w:styleId="HTML0">
    <w:name w:val="Стандартный HTML Знак"/>
    <w:link w:val="HTML"/>
    <w:rsid w:val="00022F1E"/>
    <w:rPr>
      <w:rFonts w:ascii="Courier New" w:eastAsia="Times New Roman" w:hAnsi="Courier New" w:cs="Courier New"/>
    </w:rPr>
  </w:style>
  <w:style w:type="character" w:styleId="af">
    <w:name w:val="page number"/>
    <w:basedOn w:val="a0"/>
    <w:rsid w:val="00B90D07"/>
  </w:style>
  <w:style w:type="paragraph" w:styleId="af0">
    <w:name w:val="footnote text"/>
    <w:basedOn w:val="a"/>
    <w:link w:val="af1"/>
    <w:semiHidden/>
    <w:unhideWhenUsed/>
    <w:rsid w:val="000355E1"/>
    <w:rPr>
      <w:sz w:val="20"/>
      <w:szCs w:val="20"/>
      <w:lang w:val="x-none"/>
    </w:rPr>
  </w:style>
  <w:style w:type="character" w:customStyle="1" w:styleId="af1">
    <w:name w:val="Текст сноски Знак"/>
    <w:link w:val="af0"/>
    <w:semiHidden/>
    <w:rsid w:val="000355E1"/>
    <w:rPr>
      <w:lang w:eastAsia="en-US"/>
    </w:rPr>
  </w:style>
  <w:style w:type="character" w:styleId="af2">
    <w:name w:val="footnote reference"/>
    <w:semiHidden/>
    <w:unhideWhenUsed/>
    <w:rsid w:val="000355E1"/>
    <w:rPr>
      <w:vertAlign w:val="superscript"/>
    </w:rPr>
  </w:style>
  <w:style w:type="paragraph" w:customStyle="1" w:styleId="ConsPlusNormal">
    <w:name w:val="ConsPlusNormal"/>
    <w:rsid w:val="00D14031"/>
    <w:pPr>
      <w:widowControl w:val="0"/>
      <w:autoSpaceDE w:val="0"/>
      <w:autoSpaceDN w:val="0"/>
      <w:adjustRightInd w:val="0"/>
      <w:ind w:firstLine="720"/>
    </w:pPr>
    <w:rPr>
      <w:rFonts w:ascii="Arial" w:eastAsia="Times New Roman" w:hAnsi="Arial" w:cs="Arial"/>
    </w:rPr>
  </w:style>
  <w:style w:type="character" w:customStyle="1" w:styleId="a6">
    <w:name w:val="Нижний колонтитул Знак"/>
    <w:link w:val="a5"/>
    <w:rsid w:val="003127E5"/>
    <w:rPr>
      <w:sz w:val="22"/>
      <w:szCs w:val="22"/>
      <w:lang w:eastAsia="en-US"/>
    </w:rPr>
  </w:style>
  <w:style w:type="paragraph" w:styleId="af3">
    <w:name w:val="Balloon Text"/>
    <w:basedOn w:val="a"/>
    <w:link w:val="af4"/>
    <w:uiPriority w:val="99"/>
    <w:semiHidden/>
    <w:unhideWhenUsed/>
    <w:rsid w:val="001E2A3F"/>
    <w:rPr>
      <w:rFonts w:ascii="Tahoma" w:hAnsi="Tahoma"/>
      <w:sz w:val="16"/>
      <w:szCs w:val="16"/>
      <w:lang w:val="x-none"/>
    </w:rPr>
  </w:style>
  <w:style w:type="character" w:customStyle="1" w:styleId="af4">
    <w:name w:val="Текст выноски Знак"/>
    <w:link w:val="af3"/>
    <w:uiPriority w:val="99"/>
    <w:semiHidden/>
    <w:rsid w:val="001E2A3F"/>
    <w:rPr>
      <w:rFonts w:ascii="Tahoma" w:hAnsi="Tahoma" w:cs="Tahoma"/>
      <w:sz w:val="16"/>
      <w:szCs w:val="16"/>
      <w:lang w:eastAsia="en-US"/>
    </w:rPr>
  </w:style>
  <w:style w:type="paragraph" w:styleId="af5">
    <w:name w:val="List Paragraph"/>
    <w:basedOn w:val="a"/>
    <w:uiPriority w:val="34"/>
    <w:qFormat/>
    <w:rsid w:val="00485364"/>
    <w:pPr>
      <w:spacing w:after="200" w:line="276" w:lineRule="auto"/>
      <w:ind w:left="720"/>
      <w:contextualSpacing/>
      <w:jc w:val="left"/>
    </w:pPr>
  </w:style>
  <w:style w:type="paragraph" w:styleId="af6">
    <w:name w:val="Normal (Web)"/>
    <w:basedOn w:val="a"/>
    <w:uiPriority w:val="99"/>
    <w:unhideWhenUsed/>
    <w:rsid w:val="009053D0"/>
    <w:pPr>
      <w:spacing w:before="100" w:beforeAutospacing="1" w:after="100" w:afterAutospacing="1"/>
      <w:jc w:val="left"/>
    </w:pPr>
    <w:rPr>
      <w:rFonts w:ascii="Times New Roman" w:eastAsia="Times New Roman" w:hAnsi="Times New Roman"/>
      <w:sz w:val="24"/>
      <w:szCs w:val="24"/>
      <w:lang w:eastAsia="ru-RU"/>
    </w:rPr>
  </w:style>
  <w:style w:type="paragraph" w:styleId="af7">
    <w:name w:val="Subtitle"/>
    <w:basedOn w:val="a"/>
    <w:link w:val="af8"/>
    <w:uiPriority w:val="99"/>
    <w:qFormat/>
    <w:rsid w:val="00F458A8"/>
    <w:rPr>
      <w:rFonts w:ascii="Times New Roman" w:eastAsia="Times New Roman" w:hAnsi="Times New Roman"/>
      <w:b/>
      <w:bCs/>
      <w:spacing w:val="80"/>
      <w:sz w:val="26"/>
      <w:szCs w:val="24"/>
      <w:lang w:eastAsia="ru-RU"/>
    </w:rPr>
  </w:style>
  <w:style w:type="character" w:customStyle="1" w:styleId="af8">
    <w:name w:val="Подзаголовок Знак"/>
    <w:link w:val="af7"/>
    <w:uiPriority w:val="99"/>
    <w:rsid w:val="00F458A8"/>
    <w:rPr>
      <w:rFonts w:ascii="Times New Roman" w:eastAsia="Times New Roman" w:hAnsi="Times New Roman"/>
      <w:b/>
      <w:bCs/>
      <w:spacing w:val="80"/>
      <w:sz w:val="26"/>
      <w:szCs w:val="24"/>
    </w:rPr>
  </w:style>
  <w:style w:type="table" w:customStyle="1" w:styleId="4">
    <w:name w:val="Сетка таблицы4"/>
    <w:basedOn w:val="a1"/>
    <w:next w:val="ae"/>
    <w:uiPriority w:val="99"/>
    <w:rsid w:val="00F458A8"/>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semiHidden/>
    <w:rsid w:val="00550C8E"/>
  </w:style>
  <w:style w:type="paragraph" w:customStyle="1" w:styleId="ConsNonformat">
    <w:name w:val="ConsNonformat"/>
    <w:rsid w:val="00550C8E"/>
    <w:pPr>
      <w:widowControl w:val="0"/>
      <w:autoSpaceDE w:val="0"/>
      <w:autoSpaceDN w:val="0"/>
      <w:adjustRightInd w:val="0"/>
      <w:ind w:right="19772"/>
    </w:pPr>
    <w:rPr>
      <w:rFonts w:ascii="Courier New" w:eastAsia="Times New Roman" w:hAnsi="Courier New" w:cs="Courier New"/>
      <w:sz w:val="24"/>
      <w:szCs w:val="24"/>
    </w:rPr>
  </w:style>
  <w:style w:type="paragraph" w:customStyle="1" w:styleId="ConsNormal">
    <w:name w:val="ConsNormal"/>
    <w:rsid w:val="00550C8E"/>
    <w:pPr>
      <w:widowControl w:val="0"/>
      <w:autoSpaceDE w:val="0"/>
      <w:autoSpaceDN w:val="0"/>
      <w:adjustRightInd w:val="0"/>
      <w:ind w:right="19772" w:firstLine="720"/>
    </w:pPr>
    <w:rPr>
      <w:rFonts w:ascii="Arial" w:eastAsia="Times New Roman" w:hAnsi="Arial" w:cs="Arial"/>
      <w:sz w:val="24"/>
      <w:szCs w:val="24"/>
    </w:rPr>
  </w:style>
  <w:style w:type="paragraph" w:customStyle="1" w:styleId="iiiaeuiue1">
    <w:name w:val="ii?iaeuiue 1"/>
    <w:basedOn w:val="a"/>
    <w:rsid w:val="00550C8E"/>
    <w:pPr>
      <w:overflowPunct w:val="0"/>
      <w:autoSpaceDE w:val="0"/>
      <w:autoSpaceDN w:val="0"/>
      <w:adjustRightInd w:val="0"/>
      <w:spacing w:after="120"/>
      <w:ind w:firstLine="851"/>
      <w:jc w:val="both"/>
      <w:textAlignment w:val="baseline"/>
    </w:pPr>
    <w:rPr>
      <w:rFonts w:ascii="Times New Roman" w:eastAsia="Times New Roman" w:hAnsi="Times New Roman"/>
      <w:sz w:val="24"/>
      <w:szCs w:val="20"/>
      <w:lang w:eastAsia="ru-RU"/>
    </w:rPr>
  </w:style>
  <w:style w:type="paragraph" w:customStyle="1" w:styleId="ConsPlusNonformat">
    <w:name w:val="ConsPlusNonformat"/>
    <w:uiPriority w:val="99"/>
    <w:rsid w:val="00550C8E"/>
    <w:pPr>
      <w:widowControl w:val="0"/>
      <w:autoSpaceDE w:val="0"/>
      <w:autoSpaceDN w:val="0"/>
      <w:adjustRightInd w:val="0"/>
    </w:pPr>
    <w:rPr>
      <w:rFonts w:ascii="Courier New" w:eastAsia="Times New Roman" w:hAnsi="Courier New" w:cs="Courier New"/>
    </w:rPr>
  </w:style>
  <w:style w:type="table" w:customStyle="1" w:styleId="12">
    <w:name w:val="Сетка таблицы1"/>
    <w:basedOn w:val="a1"/>
    <w:next w:val="ae"/>
    <w:rsid w:val="00550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550C8E"/>
    <w:pPr>
      <w:spacing w:after="120"/>
      <w:jc w:val="left"/>
    </w:pPr>
    <w:rPr>
      <w:rFonts w:ascii="Times New Roman" w:eastAsia="Times New Roman" w:hAnsi="Times New Roman"/>
      <w:sz w:val="16"/>
      <w:szCs w:val="16"/>
      <w:lang w:val="x-none" w:eastAsia="x-none"/>
    </w:rPr>
  </w:style>
  <w:style w:type="character" w:customStyle="1" w:styleId="30">
    <w:name w:val="Основной текст 3 Знак"/>
    <w:link w:val="3"/>
    <w:rsid w:val="00550C8E"/>
    <w:rPr>
      <w:rFonts w:ascii="Times New Roman" w:eastAsia="Times New Roman" w:hAnsi="Times New Roman"/>
      <w:sz w:val="16"/>
      <w:szCs w:val="16"/>
      <w:lang w:val="x-none" w:eastAsia="x-none"/>
    </w:rPr>
  </w:style>
  <w:style w:type="character" w:styleId="af9">
    <w:name w:val="Strong"/>
    <w:uiPriority w:val="22"/>
    <w:qFormat/>
    <w:rsid w:val="00550C8E"/>
    <w:rPr>
      <w:b/>
      <w:bCs/>
    </w:rPr>
  </w:style>
  <w:style w:type="character" w:customStyle="1" w:styleId="23">
    <w:name w:val="Основной текст 2 Знак"/>
    <w:link w:val="22"/>
    <w:rsid w:val="00550C8E"/>
    <w:rPr>
      <w:rFonts w:ascii="Times New Roman" w:eastAsia="Times New Roman" w:hAnsi="Times New Roman"/>
      <w:sz w:val="24"/>
      <w:szCs w:val="24"/>
    </w:rPr>
  </w:style>
  <w:style w:type="character" w:customStyle="1" w:styleId="ac">
    <w:name w:val="Название Знак"/>
    <w:link w:val="ab"/>
    <w:uiPriority w:val="10"/>
    <w:rsid w:val="00550C8E"/>
    <w:rPr>
      <w:rFonts w:ascii="Times New Roman" w:eastAsia="Times New Roman" w:hAnsi="Times New Roman"/>
      <w:b/>
      <w:sz w:val="24"/>
    </w:rPr>
  </w:style>
  <w:style w:type="paragraph" w:styleId="afa">
    <w:name w:val="Revision"/>
    <w:hidden/>
    <w:uiPriority w:val="99"/>
    <w:semiHidden/>
    <w:rsid w:val="00550C8E"/>
    <w:rPr>
      <w:rFonts w:ascii="Times New Roman" w:eastAsia="Times New Roman" w:hAnsi="Times New Roman"/>
      <w:sz w:val="24"/>
      <w:szCs w:val="24"/>
    </w:rPr>
  </w:style>
  <w:style w:type="paragraph" w:styleId="afb">
    <w:name w:val="No Spacing"/>
    <w:uiPriority w:val="1"/>
    <w:qFormat/>
    <w:rsid w:val="00550C8E"/>
    <w:rPr>
      <w:rFonts w:ascii="Times New Roman" w:eastAsia="Times New Roman" w:hAnsi="Times New Roman"/>
      <w:sz w:val="24"/>
      <w:szCs w:val="24"/>
    </w:rPr>
  </w:style>
  <w:style w:type="numbering" w:customStyle="1" w:styleId="24">
    <w:name w:val="Нет списка2"/>
    <w:next w:val="a2"/>
    <w:semiHidden/>
    <w:unhideWhenUsed/>
    <w:rsid w:val="00FC3BC7"/>
  </w:style>
  <w:style w:type="character" w:customStyle="1" w:styleId="a8">
    <w:name w:val="Основной текст с отступом Знак"/>
    <w:link w:val="a7"/>
    <w:rsid w:val="00FC3BC7"/>
    <w:rPr>
      <w:rFonts w:ascii="Times New Roman" w:eastAsia="Times New Roman" w:hAnsi="Times New Roman"/>
      <w:sz w:val="24"/>
      <w:szCs w:val="24"/>
    </w:rPr>
  </w:style>
  <w:style w:type="character" w:customStyle="1" w:styleId="a4">
    <w:name w:val="Верхний колонтитул Знак"/>
    <w:link w:val="a3"/>
    <w:rsid w:val="00FC3BC7"/>
    <w:rPr>
      <w:sz w:val="22"/>
      <w:szCs w:val="22"/>
      <w:lang w:eastAsia="en-US"/>
    </w:rPr>
  </w:style>
  <w:style w:type="table" w:customStyle="1" w:styleId="25">
    <w:name w:val="Сетка таблицы2"/>
    <w:basedOn w:val="a1"/>
    <w:next w:val="ae"/>
    <w:rsid w:val="00FC3B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979"/>
    <w:pPr>
      <w:jc w:val="center"/>
    </w:pPr>
    <w:rPr>
      <w:sz w:val="22"/>
      <w:szCs w:val="22"/>
      <w:lang w:eastAsia="en-US"/>
    </w:rPr>
  </w:style>
  <w:style w:type="paragraph" w:styleId="1">
    <w:name w:val="heading 1"/>
    <w:basedOn w:val="a"/>
    <w:next w:val="a"/>
    <w:link w:val="10"/>
    <w:qFormat/>
    <w:rsid w:val="00C44979"/>
    <w:pPr>
      <w:keepNext/>
      <w:spacing w:line="288" w:lineRule="auto"/>
      <w:outlineLvl w:val="0"/>
    </w:pPr>
    <w:rPr>
      <w:rFonts w:ascii="Times New Roman" w:eastAsia="Times New Roman" w:hAnsi="Times New Roman"/>
      <w:b/>
      <w:sz w:val="38"/>
      <w:szCs w:val="20"/>
      <w:lang w:val="x-none" w:eastAsia="ru-RU"/>
    </w:rPr>
  </w:style>
  <w:style w:type="paragraph" w:styleId="2">
    <w:name w:val="heading 2"/>
    <w:basedOn w:val="a"/>
    <w:next w:val="a"/>
    <w:link w:val="20"/>
    <w:qFormat/>
    <w:rsid w:val="00C44979"/>
    <w:pPr>
      <w:keepNext/>
      <w:outlineLvl w:val="1"/>
    </w:pPr>
    <w:rPr>
      <w:rFonts w:ascii="Times New Roman" w:eastAsia="Times New Roman" w:hAnsi="Times New Roman"/>
      <w:b/>
      <w:sz w:val="4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44979"/>
    <w:rPr>
      <w:rFonts w:ascii="Times New Roman" w:eastAsia="Times New Roman" w:hAnsi="Times New Roman" w:cs="Times New Roman"/>
      <w:b/>
      <w:sz w:val="38"/>
      <w:szCs w:val="20"/>
      <w:lang w:eastAsia="ru-RU"/>
    </w:rPr>
  </w:style>
  <w:style w:type="character" w:customStyle="1" w:styleId="20">
    <w:name w:val="Заголовок 2 Знак"/>
    <w:link w:val="2"/>
    <w:rsid w:val="00C44979"/>
    <w:rPr>
      <w:rFonts w:ascii="Times New Roman" w:eastAsia="Times New Roman" w:hAnsi="Times New Roman" w:cs="Times New Roman"/>
      <w:b/>
      <w:sz w:val="40"/>
      <w:szCs w:val="20"/>
      <w:lang w:eastAsia="ru-RU"/>
    </w:rPr>
  </w:style>
  <w:style w:type="paragraph" w:customStyle="1" w:styleId="ConsPlusTitle">
    <w:name w:val="ConsPlusTitle"/>
    <w:rsid w:val="00DE4C13"/>
    <w:pPr>
      <w:widowControl w:val="0"/>
      <w:autoSpaceDE w:val="0"/>
      <w:autoSpaceDN w:val="0"/>
      <w:adjustRightInd w:val="0"/>
    </w:pPr>
    <w:rPr>
      <w:rFonts w:eastAsia="Times New Roman" w:cs="Calibri"/>
      <w:b/>
      <w:bCs/>
      <w:sz w:val="22"/>
      <w:szCs w:val="22"/>
    </w:rPr>
  </w:style>
  <w:style w:type="paragraph" w:styleId="a3">
    <w:name w:val="header"/>
    <w:basedOn w:val="a"/>
    <w:link w:val="a4"/>
    <w:rsid w:val="00A6772C"/>
    <w:pPr>
      <w:tabs>
        <w:tab w:val="center" w:pos="4677"/>
        <w:tab w:val="right" w:pos="9355"/>
      </w:tabs>
    </w:pPr>
  </w:style>
  <w:style w:type="paragraph" w:styleId="a5">
    <w:name w:val="footer"/>
    <w:basedOn w:val="a"/>
    <w:link w:val="a6"/>
    <w:rsid w:val="00A6772C"/>
    <w:pPr>
      <w:tabs>
        <w:tab w:val="center" w:pos="4677"/>
        <w:tab w:val="right" w:pos="9355"/>
      </w:tabs>
    </w:pPr>
    <w:rPr>
      <w:lang w:val="x-none"/>
    </w:rPr>
  </w:style>
  <w:style w:type="paragraph" w:styleId="21">
    <w:name w:val="Body Text Indent 2"/>
    <w:basedOn w:val="a"/>
    <w:rsid w:val="00F159AD"/>
    <w:pPr>
      <w:ind w:left="360"/>
      <w:jc w:val="both"/>
    </w:pPr>
    <w:rPr>
      <w:rFonts w:ascii="Arial" w:eastAsia="Times New Roman" w:hAnsi="Arial" w:cs="Arial"/>
      <w:sz w:val="24"/>
      <w:szCs w:val="24"/>
      <w:lang w:eastAsia="ru-RU"/>
    </w:rPr>
  </w:style>
  <w:style w:type="paragraph" w:styleId="a7">
    <w:name w:val="Body Text Indent"/>
    <w:basedOn w:val="a"/>
    <w:link w:val="a8"/>
    <w:rsid w:val="00F159AD"/>
    <w:pPr>
      <w:spacing w:after="120"/>
      <w:ind w:left="283"/>
      <w:jc w:val="left"/>
    </w:pPr>
    <w:rPr>
      <w:rFonts w:ascii="Times New Roman" w:eastAsia="Times New Roman" w:hAnsi="Times New Roman"/>
      <w:sz w:val="24"/>
      <w:szCs w:val="24"/>
      <w:lang w:eastAsia="ru-RU"/>
    </w:rPr>
  </w:style>
  <w:style w:type="paragraph" w:styleId="a9">
    <w:name w:val="Body Text"/>
    <w:basedOn w:val="a"/>
    <w:link w:val="aa"/>
    <w:unhideWhenUsed/>
    <w:rsid w:val="00F159AD"/>
    <w:pPr>
      <w:spacing w:after="120"/>
      <w:jc w:val="left"/>
    </w:pPr>
    <w:rPr>
      <w:sz w:val="24"/>
      <w:szCs w:val="24"/>
      <w:lang w:eastAsia="ru-RU"/>
    </w:rPr>
  </w:style>
  <w:style w:type="character" w:customStyle="1" w:styleId="aa">
    <w:name w:val="Основной текст Знак"/>
    <w:link w:val="a9"/>
    <w:rsid w:val="00F159AD"/>
    <w:rPr>
      <w:sz w:val="24"/>
      <w:szCs w:val="24"/>
      <w:lang w:val="ru-RU" w:eastAsia="ru-RU" w:bidi="ar-SA"/>
    </w:rPr>
  </w:style>
  <w:style w:type="paragraph" w:styleId="22">
    <w:name w:val="Body Text 2"/>
    <w:basedOn w:val="a"/>
    <w:link w:val="23"/>
    <w:unhideWhenUsed/>
    <w:rsid w:val="00F159AD"/>
    <w:pPr>
      <w:spacing w:after="120" w:line="480" w:lineRule="auto"/>
      <w:jc w:val="left"/>
    </w:pPr>
    <w:rPr>
      <w:rFonts w:ascii="Times New Roman" w:eastAsia="Times New Roman" w:hAnsi="Times New Roman"/>
      <w:sz w:val="24"/>
      <w:szCs w:val="24"/>
      <w:lang w:eastAsia="ru-RU"/>
    </w:rPr>
  </w:style>
  <w:style w:type="paragraph" w:styleId="ab">
    <w:name w:val="Title"/>
    <w:basedOn w:val="a"/>
    <w:link w:val="ac"/>
    <w:uiPriority w:val="10"/>
    <w:qFormat/>
    <w:rsid w:val="00F159AD"/>
    <w:rPr>
      <w:rFonts w:ascii="Times New Roman" w:eastAsia="Times New Roman" w:hAnsi="Times New Roman"/>
      <w:b/>
      <w:sz w:val="24"/>
      <w:szCs w:val="20"/>
      <w:lang w:eastAsia="ru-RU"/>
    </w:rPr>
  </w:style>
  <w:style w:type="character" w:styleId="ad">
    <w:name w:val="Hyperlink"/>
    <w:unhideWhenUsed/>
    <w:rsid w:val="006526CC"/>
    <w:rPr>
      <w:color w:val="0000FF"/>
      <w:u w:val="single"/>
    </w:rPr>
  </w:style>
  <w:style w:type="table" w:styleId="ae">
    <w:name w:val="Table Grid"/>
    <w:basedOn w:val="a1"/>
    <w:uiPriority w:val="59"/>
    <w:rsid w:val="000D56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rsid w:val="00022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sz w:val="20"/>
      <w:szCs w:val="20"/>
      <w:lang w:val="x-none" w:eastAsia="x-none"/>
    </w:rPr>
  </w:style>
  <w:style w:type="character" w:customStyle="1" w:styleId="HTML0">
    <w:name w:val="Стандартный HTML Знак"/>
    <w:link w:val="HTML"/>
    <w:rsid w:val="00022F1E"/>
    <w:rPr>
      <w:rFonts w:ascii="Courier New" w:eastAsia="Times New Roman" w:hAnsi="Courier New" w:cs="Courier New"/>
    </w:rPr>
  </w:style>
  <w:style w:type="character" w:styleId="af">
    <w:name w:val="page number"/>
    <w:basedOn w:val="a0"/>
    <w:rsid w:val="00B90D07"/>
  </w:style>
  <w:style w:type="paragraph" w:styleId="af0">
    <w:name w:val="footnote text"/>
    <w:basedOn w:val="a"/>
    <w:link w:val="af1"/>
    <w:semiHidden/>
    <w:unhideWhenUsed/>
    <w:rsid w:val="000355E1"/>
    <w:rPr>
      <w:sz w:val="20"/>
      <w:szCs w:val="20"/>
      <w:lang w:val="x-none"/>
    </w:rPr>
  </w:style>
  <w:style w:type="character" w:customStyle="1" w:styleId="af1">
    <w:name w:val="Текст сноски Знак"/>
    <w:link w:val="af0"/>
    <w:semiHidden/>
    <w:rsid w:val="000355E1"/>
    <w:rPr>
      <w:lang w:eastAsia="en-US"/>
    </w:rPr>
  </w:style>
  <w:style w:type="character" w:styleId="af2">
    <w:name w:val="footnote reference"/>
    <w:semiHidden/>
    <w:unhideWhenUsed/>
    <w:rsid w:val="000355E1"/>
    <w:rPr>
      <w:vertAlign w:val="superscript"/>
    </w:rPr>
  </w:style>
  <w:style w:type="paragraph" w:customStyle="1" w:styleId="ConsPlusNormal">
    <w:name w:val="ConsPlusNormal"/>
    <w:rsid w:val="00D14031"/>
    <w:pPr>
      <w:widowControl w:val="0"/>
      <w:autoSpaceDE w:val="0"/>
      <w:autoSpaceDN w:val="0"/>
      <w:adjustRightInd w:val="0"/>
      <w:ind w:firstLine="720"/>
    </w:pPr>
    <w:rPr>
      <w:rFonts w:ascii="Arial" w:eastAsia="Times New Roman" w:hAnsi="Arial" w:cs="Arial"/>
    </w:rPr>
  </w:style>
  <w:style w:type="character" w:customStyle="1" w:styleId="a6">
    <w:name w:val="Нижний колонтитул Знак"/>
    <w:link w:val="a5"/>
    <w:rsid w:val="003127E5"/>
    <w:rPr>
      <w:sz w:val="22"/>
      <w:szCs w:val="22"/>
      <w:lang w:eastAsia="en-US"/>
    </w:rPr>
  </w:style>
  <w:style w:type="paragraph" w:styleId="af3">
    <w:name w:val="Balloon Text"/>
    <w:basedOn w:val="a"/>
    <w:link w:val="af4"/>
    <w:uiPriority w:val="99"/>
    <w:semiHidden/>
    <w:unhideWhenUsed/>
    <w:rsid w:val="001E2A3F"/>
    <w:rPr>
      <w:rFonts w:ascii="Tahoma" w:hAnsi="Tahoma"/>
      <w:sz w:val="16"/>
      <w:szCs w:val="16"/>
      <w:lang w:val="x-none"/>
    </w:rPr>
  </w:style>
  <w:style w:type="character" w:customStyle="1" w:styleId="af4">
    <w:name w:val="Текст выноски Знак"/>
    <w:link w:val="af3"/>
    <w:uiPriority w:val="99"/>
    <w:semiHidden/>
    <w:rsid w:val="001E2A3F"/>
    <w:rPr>
      <w:rFonts w:ascii="Tahoma" w:hAnsi="Tahoma" w:cs="Tahoma"/>
      <w:sz w:val="16"/>
      <w:szCs w:val="16"/>
      <w:lang w:eastAsia="en-US"/>
    </w:rPr>
  </w:style>
  <w:style w:type="paragraph" w:styleId="af5">
    <w:name w:val="List Paragraph"/>
    <w:basedOn w:val="a"/>
    <w:uiPriority w:val="34"/>
    <w:qFormat/>
    <w:rsid w:val="00485364"/>
    <w:pPr>
      <w:spacing w:after="200" w:line="276" w:lineRule="auto"/>
      <w:ind w:left="720"/>
      <w:contextualSpacing/>
      <w:jc w:val="left"/>
    </w:pPr>
  </w:style>
  <w:style w:type="paragraph" w:styleId="af6">
    <w:name w:val="Normal (Web)"/>
    <w:basedOn w:val="a"/>
    <w:uiPriority w:val="99"/>
    <w:unhideWhenUsed/>
    <w:rsid w:val="009053D0"/>
    <w:pPr>
      <w:spacing w:before="100" w:beforeAutospacing="1" w:after="100" w:afterAutospacing="1"/>
      <w:jc w:val="left"/>
    </w:pPr>
    <w:rPr>
      <w:rFonts w:ascii="Times New Roman" w:eastAsia="Times New Roman" w:hAnsi="Times New Roman"/>
      <w:sz w:val="24"/>
      <w:szCs w:val="24"/>
      <w:lang w:eastAsia="ru-RU"/>
    </w:rPr>
  </w:style>
  <w:style w:type="paragraph" w:styleId="af7">
    <w:name w:val="Subtitle"/>
    <w:basedOn w:val="a"/>
    <w:link w:val="af8"/>
    <w:uiPriority w:val="99"/>
    <w:qFormat/>
    <w:rsid w:val="00F458A8"/>
    <w:rPr>
      <w:rFonts w:ascii="Times New Roman" w:eastAsia="Times New Roman" w:hAnsi="Times New Roman"/>
      <w:b/>
      <w:bCs/>
      <w:spacing w:val="80"/>
      <w:sz w:val="26"/>
      <w:szCs w:val="24"/>
      <w:lang w:eastAsia="ru-RU"/>
    </w:rPr>
  </w:style>
  <w:style w:type="character" w:customStyle="1" w:styleId="af8">
    <w:name w:val="Подзаголовок Знак"/>
    <w:link w:val="af7"/>
    <w:uiPriority w:val="99"/>
    <w:rsid w:val="00F458A8"/>
    <w:rPr>
      <w:rFonts w:ascii="Times New Roman" w:eastAsia="Times New Roman" w:hAnsi="Times New Roman"/>
      <w:b/>
      <w:bCs/>
      <w:spacing w:val="80"/>
      <w:sz w:val="26"/>
      <w:szCs w:val="24"/>
    </w:rPr>
  </w:style>
  <w:style w:type="table" w:customStyle="1" w:styleId="4">
    <w:name w:val="Сетка таблицы4"/>
    <w:basedOn w:val="a1"/>
    <w:next w:val="ae"/>
    <w:uiPriority w:val="99"/>
    <w:rsid w:val="00F458A8"/>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semiHidden/>
    <w:rsid w:val="00550C8E"/>
  </w:style>
  <w:style w:type="paragraph" w:customStyle="1" w:styleId="ConsNonformat">
    <w:name w:val="ConsNonformat"/>
    <w:rsid w:val="00550C8E"/>
    <w:pPr>
      <w:widowControl w:val="0"/>
      <w:autoSpaceDE w:val="0"/>
      <w:autoSpaceDN w:val="0"/>
      <w:adjustRightInd w:val="0"/>
      <w:ind w:right="19772"/>
    </w:pPr>
    <w:rPr>
      <w:rFonts w:ascii="Courier New" w:eastAsia="Times New Roman" w:hAnsi="Courier New" w:cs="Courier New"/>
      <w:sz w:val="24"/>
      <w:szCs w:val="24"/>
    </w:rPr>
  </w:style>
  <w:style w:type="paragraph" w:customStyle="1" w:styleId="ConsNormal">
    <w:name w:val="ConsNormal"/>
    <w:rsid w:val="00550C8E"/>
    <w:pPr>
      <w:widowControl w:val="0"/>
      <w:autoSpaceDE w:val="0"/>
      <w:autoSpaceDN w:val="0"/>
      <w:adjustRightInd w:val="0"/>
      <w:ind w:right="19772" w:firstLine="720"/>
    </w:pPr>
    <w:rPr>
      <w:rFonts w:ascii="Arial" w:eastAsia="Times New Roman" w:hAnsi="Arial" w:cs="Arial"/>
      <w:sz w:val="24"/>
      <w:szCs w:val="24"/>
    </w:rPr>
  </w:style>
  <w:style w:type="paragraph" w:customStyle="1" w:styleId="iiiaeuiue1">
    <w:name w:val="ii?iaeuiue 1"/>
    <w:basedOn w:val="a"/>
    <w:rsid w:val="00550C8E"/>
    <w:pPr>
      <w:overflowPunct w:val="0"/>
      <w:autoSpaceDE w:val="0"/>
      <w:autoSpaceDN w:val="0"/>
      <w:adjustRightInd w:val="0"/>
      <w:spacing w:after="120"/>
      <w:ind w:firstLine="851"/>
      <w:jc w:val="both"/>
      <w:textAlignment w:val="baseline"/>
    </w:pPr>
    <w:rPr>
      <w:rFonts w:ascii="Times New Roman" w:eastAsia="Times New Roman" w:hAnsi="Times New Roman"/>
      <w:sz w:val="24"/>
      <w:szCs w:val="20"/>
      <w:lang w:eastAsia="ru-RU"/>
    </w:rPr>
  </w:style>
  <w:style w:type="paragraph" w:customStyle="1" w:styleId="ConsPlusNonformat">
    <w:name w:val="ConsPlusNonformat"/>
    <w:uiPriority w:val="99"/>
    <w:rsid w:val="00550C8E"/>
    <w:pPr>
      <w:widowControl w:val="0"/>
      <w:autoSpaceDE w:val="0"/>
      <w:autoSpaceDN w:val="0"/>
      <w:adjustRightInd w:val="0"/>
    </w:pPr>
    <w:rPr>
      <w:rFonts w:ascii="Courier New" w:eastAsia="Times New Roman" w:hAnsi="Courier New" w:cs="Courier New"/>
    </w:rPr>
  </w:style>
  <w:style w:type="table" w:customStyle="1" w:styleId="12">
    <w:name w:val="Сетка таблицы1"/>
    <w:basedOn w:val="a1"/>
    <w:next w:val="ae"/>
    <w:rsid w:val="00550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550C8E"/>
    <w:pPr>
      <w:spacing w:after="120"/>
      <w:jc w:val="left"/>
    </w:pPr>
    <w:rPr>
      <w:rFonts w:ascii="Times New Roman" w:eastAsia="Times New Roman" w:hAnsi="Times New Roman"/>
      <w:sz w:val="16"/>
      <w:szCs w:val="16"/>
      <w:lang w:val="x-none" w:eastAsia="x-none"/>
    </w:rPr>
  </w:style>
  <w:style w:type="character" w:customStyle="1" w:styleId="30">
    <w:name w:val="Основной текст 3 Знак"/>
    <w:link w:val="3"/>
    <w:rsid w:val="00550C8E"/>
    <w:rPr>
      <w:rFonts w:ascii="Times New Roman" w:eastAsia="Times New Roman" w:hAnsi="Times New Roman"/>
      <w:sz w:val="16"/>
      <w:szCs w:val="16"/>
      <w:lang w:val="x-none" w:eastAsia="x-none"/>
    </w:rPr>
  </w:style>
  <w:style w:type="character" w:styleId="af9">
    <w:name w:val="Strong"/>
    <w:uiPriority w:val="22"/>
    <w:qFormat/>
    <w:rsid w:val="00550C8E"/>
    <w:rPr>
      <w:b/>
      <w:bCs/>
    </w:rPr>
  </w:style>
  <w:style w:type="character" w:customStyle="1" w:styleId="23">
    <w:name w:val="Основной текст 2 Знак"/>
    <w:link w:val="22"/>
    <w:rsid w:val="00550C8E"/>
    <w:rPr>
      <w:rFonts w:ascii="Times New Roman" w:eastAsia="Times New Roman" w:hAnsi="Times New Roman"/>
      <w:sz w:val="24"/>
      <w:szCs w:val="24"/>
    </w:rPr>
  </w:style>
  <w:style w:type="character" w:customStyle="1" w:styleId="ac">
    <w:name w:val="Название Знак"/>
    <w:link w:val="ab"/>
    <w:uiPriority w:val="10"/>
    <w:rsid w:val="00550C8E"/>
    <w:rPr>
      <w:rFonts w:ascii="Times New Roman" w:eastAsia="Times New Roman" w:hAnsi="Times New Roman"/>
      <w:b/>
      <w:sz w:val="24"/>
    </w:rPr>
  </w:style>
  <w:style w:type="paragraph" w:styleId="afa">
    <w:name w:val="Revision"/>
    <w:hidden/>
    <w:uiPriority w:val="99"/>
    <w:semiHidden/>
    <w:rsid w:val="00550C8E"/>
    <w:rPr>
      <w:rFonts w:ascii="Times New Roman" w:eastAsia="Times New Roman" w:hAnsi="Times New Roman"/>
      <w:sz w:val="24"/>
      <w:szCs w:val="24"/>
    </w:rPr>
  </w:style>
  <w:style w:type="paragraph" w:styleId="afb">
    <w:name w:val="No Spacing"/>
    <w:uiPriority w:val="1"/>
    <w:qFormat/>
    <w:rsid w:val="00550C8E"/>
    <w:rPr>
      <w:rFonts w:ascii="Times New Roman" w:eastAsia="Times New Roman" w:hAnsi="Times New Roman"/>
      <w:sz w:val="24"/>
      <w:szCs w:val="24"/>
    </w:rPr>
  </w:style>
  <w:style w:type="numbering" w:customStyle="1" w:styleId="24">
    <w:name w:val="Нет списка2"/>
    <w:next w:val="a2"/>
    <w:semiHidden/>
    <w:unhideWhenUsed/>
    <w:rsid w:val="00FC3BC7"/>
  </w:style>
  <w:style w:type="character" w:customStyle="1" w:styleId="a8">
    <w:name w:val="Основной текст с отступом Знак"/>
    <w:link w:val="a7"/>
    <w:rsid w:val="00FC3BC7"/>
    <w:rPr>
      <w:rFonts w:ascii="Times New Roman" w:eastAsia="Times New Roman" w:hAnsi="Times New Roman"/>
      <w:sz w:val="24"/>
      <w:szCs w:val="24"/>
    </w:rPr>
  </w:style>
  <w:style w:type="character" w:customStyle="1" w:styleId="a4">
    <w:name w:val="Верхний колонтитул Знак"/>
    <w:link w:val="a3"/>
    <w:rsid w:val="00FC3BC7"/>
    <w:rPr>
      <w:sz w:val="22"/>
      <w:szCs w:val="22"/>
      <w:lang w:eastAsia="en-US"/>
    </w:rPr>
  </w:style>
  <w:style w:type="table" w:customStyle="1" w:styleId="25">
    <w:name w:val="Сетка таблицы2"/>
    <w:basedOn w:val="a1"/>
    <w:next w:val="ae"/>
    <w:rsid w:val="00FC3B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1009">
      <w:bodyDiv w:val="1"/>
      <w:marLeft w:val="0"/>
      <w:marRight w:val="0"/>
      <w:marTop w:val="0"/>
      <w:marBottom w:val="0"/>
      <w:divBdr>
        <w:top w:val="none" w:sz="0" w:space="0" w:color="auto"/>
        <w:left w:val="none" w:sz="0" w:space="0" w:color="auto"/>
        <w:bottom w:val="none" w:sz="0" w:space="0" w:color="auto"/>
        <w:right w:val="none" w:sz="0" w:space="0" w:color="auto"/>
      </w:divBdr>
      <w:divsChild>
        <w:div w:id="355541521">
          <w:marLeft w:val="0"/>
          <w:marRight w:val="0"/>
          <w:marTop w:val="0"/>
          <w:marBottom w:val="0"/>
          <w:divBdr>
            <w:top w:val="single" w:sz="8" w:space="0" w:color="808080"/>
            <w:left w:val="none" w:sz="0" w:space="0" w:color="auto"/>
            <w:bottom w:val="single" w:sz="8" w:space="0" w:color="808080"/>
            <w:right w:val="none" w:sz="0" w:space="0" w:color="auto"/>
          </w:divBdr>
          <w:divsChild>
            <w:div w:id="148912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8427">
      <w:bodyDiv w:val="1"/>
      <w:marLeft w:val="0"/>
      <w:marRight w:val="0"/>
      <w:marTop w:val="0"/>
      <w:marBottom w:val="0"/>
      <w:divBdr>
        <w:top w:val="none" w:sz="0" w:space="0" w:color="auto"/>
        <w:left w:val="none" w:sz="0" w:space="0" w:color="auto"/>
        <w:bottom w:val="none" w:sz="0" w:space="0" w:color="auto"/>
        <w:right w:val="none" w:sz="0" w:space="0" w:color="auto"/>
      </w:divBdr>
      <w:divsChild>
        <w:div w:id="573703896">
          <w:marLeft w:val="0"/>
          <w:marRight w:val="0"/>
          <w:marTop w:val="0"/>
          <w:marBottom w:val="0"/>
          <w:divBdr>
            <w:top w:val="single" w:sz="8" w:space="0" w:color="808080"/>
            <w:left w:val="none" w:sz="0" w:space="0" w:color="auto"/>
            <w:bottom w:val="single" w:sz="8" w:space="0" w:color="808080"/>
            <w:right w:val="none" w:sz="0" w:space="0" w:color="auto"/>
          </w:divBdr>
          <w:divsChild>
            <w:div w:id="86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3678">
      <w:bodyDiv w:val="1"/>
      <w:marLeft w:val="0"/>
      <w:marRight w:val="0"/>
      <w:marTop w:val="0"/>
      <w:marBottom w:val="0"/>
      <w:divBdr>
        <w:top w:val="none" w:sz="0" w:space="0" w:color="auto"/>
        <w:left w:val="none" w:sz="0" w:space="0" w:color="auto"/>
        <w:bottom w:val="none" w:sz="0" w:space="0" w:color="auto"/>
        <w:right w:val="none" w:sz="0" w:space="0" w:color="auto"/>
      </w:divBdr>
      <w:divsChild>
        <w:div w:id="590360282">
          <w:marLeft w:val="0"/>
          <w:marRight w:val="0"/>
          <w:marTop w:val="0"/>
          <w:marBottom w:val="0"/>
          <w:divBdr>
            <w:top w:val="single" w:sz="8" w:space="0" w:color="808080"/>
            <w:left w:val="none" w:sz="0" w:space="0" w:color="auto"/>
            <w:bottom w:val="single" w:sz="8" w:space="0" w:color="808080"/>
            <w:right w:val="none" w:sz="0" w:space="0" w:color="auto"/>
          </w:divBdr>
          <w:divsChild>
            <w:div w:id="212946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57009">
      <w:bodyDiv w:val="1"/>
      <w:marLeft w:val="0"/>
      <w:marRight w:val="0"/>
      <w:marTop w:val="0"/>
      <w:marBottom w:val="0"/>
      <w:divBdr>
        <w:top w:val="none" w:sz="0" w:space="0" w:color="auto"/>
        <w:left w:val="none" w:sz="0" w:space="0" w:color="auto"/>
        <w:bottom w:val="none" w:sz="0" w:space="0" w:color="auto"/>
        <w:right w:val="none" w:sz="0" w:space="0" w:color="auto"/>
      </w:divBdr>
    </w:div>
    <w:div w:id="391005373">
      <w:bodyDiv w:val="1"/>
      <w:marLeft w:val="0"/>
      <w:marRight w:val="0"/>
      <w:marTop w:val="0"/>
      <w:marBottom w:val="0"/>
      <w:divBdr>
        <w:top w:val="none" w:sz="0" w:space="0" w:color="auto"/>
        <w:left w:val="none" w:sz="0" w:space="0" w:color="auto"/>
        <w:bottom w:val="none" w:sz="0" w:space="0" w:color="auto"/>
        <w:right w:val="none" w:sz="0" w:space="0" w:color="auto"/>
      </w:divBdr>
    </w:div>
    <w:div w:id="544683275">
      <w:bodyDiv w:val="1"/>
      <w:marLeft w:val="0"/>
      <w:marRight w:val="0"/>
      <w:marTop w:val="0"/>
      <w:marBottom w:val="0"/>
      <w:divBdr>
        <w:top w:val="none" w:sz="0" w:space="0" w:color="auto"/>
        <w:left w:val="none" w:sz="0" w:space="0" w:color="auto"/>
        <w:bottom w:val="none" w:sz="0" w:space="0" w:color="auto"/>
        <w:right w:val="none" w:sz="0" w:space="0" w:color="auto"/>
      </w:divBdr>
      <w:divsChild>
        <w:div w:id="867911756">
          <w:marLeft w:val="0"/>
          <w:marRight w:val="0"/>
          <w:marTop w:val="0"/>
          <w:marBottom w:val="0"/>
          <w:divBdr>
            <w:top w:val="single" w:sz="6" w:space="0" w:color="808080"/>
            <w:left w:val="none" w:sz="0" w:space="0" w:color="auto"/>
            <w:bottom w:val="single" w:sz="6" w:space="0" w:color="808080"/>
            <w:right w:val="none" w:sz="0" w:space="0" w:color="auto"/>
          </w:divBdr>
          <w:divsChild>
            <w:div w:id="149332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14929">
      <w:bodyDiv w:val="1"/>
      <w:marLeft w:val="0"/>
      <w:marRight w:val="0"/>
      <w:marTop w:val="0"/>
      <w:marBottom w:val="0"/>
      <w:divBdr>
        <w:top w:val="none" w:sz="0" w:space="0" w:color="auto"/>
        <w:left w:val="none" w:sz="0" w:space="0" w:color="auto"/>
        <w:bottom w:val="none" w:sz="0" w:space="0" w:color="auto"/>
        <w:right w:val="none" w:sz="0" w:space="0" w:color="auto"/>
      </w:divBdr>
      <w:divsChild>
        <w:div w:id="918363592">
          <w:marLeft w:val="0"/>
          <w:marRight w:val="0"/>
          <w:marTop w:val="0"/>
          <w:marBottom w:val="0"/>
          <w:divBdr>
            <w:top w:val="single" w:sz="8" w:space="0" w:color="808080"/>
            <w:left w:val="none" w:sz="0" w:space="0" w:color="auto"/>
            <w:bottom w:val="single" w:sz="8" w:space="0" w:color="808080"/>
            <w:right w:val="none" w:sz="0" w:space="0" w:color="auto"/>
          </w:divBdr>
          <w:divsChild>
            <w:div w:id="188043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982615">
      <w:bodyDiv w:val="1"/>
      <w:marLeft w:val="0"/>
      <w:marRight w:val="0"/>
      <w:marTop w:val="0"/>
      <w:marBottom w:val="0"/>
      <w:divBdr>
        <w:top w:val="none" w:sz="0" w:space="0" w:color="auto"/>
        <w:left w:val="none" w:sz="0" w:space="0" w:color="auto"/>
        <w:bottom w:val="none" w:sz="0" w:space="0" w:color="auto"/>
        <w:right w:val="none" w:sz="0" w:space="0" w:color="auto"/>
      </w:divBdr>
      <w:divsChild>
        <w:div w:id="1465345710">
          <w:marLeft w:val="0"/>
          <w:marRight w:val="0"/>
          <w:marTop w:val="0"/>
          <w:marBottom w:val="0"/>
          <w:divBdr>
            <w:top w:val="single" w:sz="8" w:space="0" w:color="808080"/>
            <w:left w:val="none" w:sz="0" w:space="0" w:color="auto"/>
            <w:bottom w:val="single" w:sz="8" w:space="0" w:color="808080"/>
            <w:right w:val="none" w:sz="0" w:space="0" w:color="auto"/>
          </w:divBdr>
          <w:divsChild>
            <w:div w:id="185352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972296">
      <w:bodyDiv w:val="1"/>
      <w:marLeft w:val="0"/>
      <w:marRight w:val="0"/>
      <w:marTop w:val="0"/>
      <w:marBottom w:val="0"/>
      <w:divBdr>
        <w:top w:val="none" w:sz="0" w:space="0" w:color="auto"/>
        <w:left w:val="none" w:sz="0" w:space="0" w:color="auto"/>
        <w:bottom w:val="none" w:sz="0" w:space="0" w:color="auto"/>
        <w:right w:val="none" w:sz="0" w:space="0" w:color="auto"/>
      </w:divBdr>
      <w:divsChild>
        <w:div w:id="373504964">
          <w:marLeft w:val="0"/>
          <w:marRight w:val="0"/>
          <w:marTop w:val="0"/>
          <w:marBottom w:val="0"/>
          <w:divBdr>
            <w:top w:val="single" w:sz="8" w:space="0" w:color="808080"/>
            <w:left w:val="none" w:sz="0" w:space="0" w:color="auto"/>
            <w:bottom w:val="single" w:sz="8" w:space="0" w:color="808080"/>
            <w:right w:val="none" w:sz="0" w:space="0" w:color="auto"/>
          </w:divBdr>
          <w:divsChild>
            <w:div w:id="81579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14574">
      <w:bodyDiv w:val="1"/>
      <w:marLeft w:val="0"/>
      <w:marRight w:val="0"/>
      <w:marTop w:val="0"/>
      <w:marBottom w:val="0"/>
      <w:divBdr>
        <w:top w:val="none" w:sz="0" w:space="0" w:color="auto"/>
        <w:left w:val="none" w:sz="0" w:space="0" w:color="auto"/>
        <w:bottom w:val="none" w:sz="0" w:space="0" w:color="auto"/>
        <w:right w:val="none" w:sz="0" w:space="0" w:color="auto"/>
      </w:divBdr>
    </w:div>
    <w:div w:id="1873689758">
      <w:bodyDiv w:val="1"/>
      <w:marLeft w:val="0"/>
      <w:marRight w:val="0"/>
      <w:marTop w:val="0"/>
      <w:marBottom w:val="0"/>
      <w:divBdr>
        <w:top w:val="none" w:sz="0" w:space="0" w:color="auto"/>
        <w:left w:val="none" w:sz="0" w:space="0" w:color="auto"/>
        <w:bottom w:val="none" w:sz="0" w:space="0" w:color="auto"/>
        <w:right w:val="none" w:sz="0" w:space="0" w:color="auto"/>
      </w:divBdr>
      <w:divsChild>
        <w:div w:id="1272782733">
          <w:marLeft w:val="0"/>
          <w:marRight w:val="0"/>
          <w:marTop w:val="0"/>
          <w:marBottom w:val="0"/>
          <w:divBdr>
            <w:top w:val="single" w:sz="8" w:space="0" w:color="808080"/>
            <w:left w:val="none" w:sz="0" w:space="0" w:color="auto"/>
            <w:bottom w:val="single" w:sz="8" w:space="0" w:color="808080"/>
            <w:right w:val="none" w:sz="0" w:space="0" w:color="auto"/>
          </w:divBdr>
          <w:divsChild>
            <w:div w:id="126649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989285">
      <w:bodyDiv w:val="1"/>
      <w:marLeft w:val="0"/>
      <w:marRight w:val="0"/>
      <w:marTop w:val="0"/>
      <w:marBottom w:val="0"/>
      <w:divBdr>
        <w:top w:val="none" w:sz="0" w:space="0" w:color="auto"/>
        <w:left w:val="none" w:sz="0" w:space="0" w:color="auto"/>
        <w:bottom w:val="none" w:sz="0" w:space="0" w:color="auto"/>
        <w:right w:val="none" w:sz="0" w:space="0" w:color="auto"/>
      </w:divBdr>
      <w:divsChild>
        <w:div w:id="1355961406">
          <w:marLeft w:val="0"/>
          <w:marRight w:val="0"/>
          <w:marTop w:val="0"/>
          <w:marBottom w:val="0"/>
          <w:divBdr>
            <w:top w:val="single" w:sz="8" w:space="0" w:color="808080"/>
            <w:left w:val="none" w:sz="0" w:space="0" w:color="auto"/>
            <w:bottom w:val="single" w:sz="8" w:space="0" w:color="808080"/>
            <w:right w:val="none" w:sz="0" w:space="0" w:color="auto"/>
          </w:divBdr>
          <w:divsChild>
            <w:div w:id="42527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029643">
      <w:bodyDiv w:val="1"/>
      <w:marLeft w:val="0"/>
      <w:marRight w:val="0"/>
      <w:marTop w:val="0"/>
      <w:marBottom w:val="0"/>
      <w:divBdr>
        <w:top w:val="none" w:sz="0" w:space="0" w:color="auto"/>
        <w:left w:val="none" w:sz="0" w:space="0" w:color="auto"/>
        <w:bottom w:val="none" w:sz="0" w:space="0" w:color="auto"/>
        <w:right w:val="none" w:sz="0" w:space="0" w:color="auto"/>
      </w:divBdr>
      <w:divsChild>
        <w:div w:id="109278663">
          <w:marLeft w:val="0"/>
          <w:marRight w:val="0"/>
          <w:marTop w:val="0"/>
          <w:marBottom w:val="0"/>
          <w:divBdr>
            <w:top w:val="single" w:sz="8" w:space="0" w:color="808080"/>
            <w:left w:val="none" w:sz="0" w:space="0" w:color="auto"/>
            <w:bottom w:val="single" w:sz="8" w:space="0" w:color="808080"/>
            <w:right w:val="none" w:sz="0" w:space="0" w:color="auto"/>
          </w:divBdr>
          <w:divsChild>
            <w:div w:id="15514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321477">
      <w:bodyDiv w:val="1"/>
      <w:marLeft w:val="0"/>
      <w:marRight w:val="0"/>
      <w:marTop w:val="0"/>
      <w:marBottom w:val="0"/>
      <w:divBdr>
        <w:top w:val="none" w:sz="0" w:space="0" w:color="auto"/>
        <w:left w:val="none" w:sz="0" w:space="0" w:color="auto"/>
        <w:bottom w:val="none" w:sz="0" w:space="0" w:color="auto"/>
        <w:right w:val="none" w:sz="0" w:space="0" w:color="auto"/>
      </w:divBdr>
      <w:divsChild>
        <w:div w:id="722171755">
          <w:marLeft w:val="0"/>
          <w:marRight w:val="0"/>
          <w:marTop w:val="0"/>
          <w:marBottom w:val="0"/>
          <w:divBdr>
            <w:top w:val="single" w:sz="8" w:space="0" w:color="808080"/>
            <w:left w:val="none" w:sz="0" w:space="0" w:color="auto"/>
            <w:bottom w:val="single" w:sz="8" w:space="0" w:color="808080"/>
            <w:right w:val="none" w:sz="0" w:space="0" w:color="auto"/>
          </w:divBdr>
          <w:divsChild>
            <w:div w:id="117757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49317">
      <w:bodyDiv w:val="1"/>
      <w:marLeft w:val="0"/>
      <w:marRight w:val="0"/>
      <w:marTop w:val="0"/>
      <w:marBottom w:val="0"/>
      <w:divBdr>
        <w:top w:val="none" w:sz="0" w:space="0" w:color="auto"/>
        <w:left w:val="none" w:sz="0" w:space="0" w:color="auto"/>
        <w:bottom w:val="none" w:sz="0" w:space="0" w:color="auto"/>
        <w:right w:val="none" w:sz="0" w:space="0" w:color="auto"/>
      </w:divBdr>
      <w:divsChild>
        <w:div w:id="255788806">
          <w:marLeft w:val="0"/>
          <w:marRight w:val="0"/>
          <w:marTop w:val="0"/>
          <w:marBottom w:val="0"/>
          <w:divBdr>
            <w:top w:val="single" w:sz="8" w:space="0" w:color="808080"/>
            <w:left w:val="none" w:sz="0" w:space="0" w:color="auto"/>
            <w:bottom w:val="single" w:sz="8" w:space="0" w:color="808080"/>
            <w:right w:val="none" w:sz="0" w:space="0" w:color="auto"/>
          </w:divBdr>
          <w:divsChild>
            <w:div w:id="69215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68640">
      <w:bodyDiv w:val="1"/>
      <w:marLeft w:val="0"/>
      <w:marRight w:val="0"/>
      <w:marTop w:val="0"/>
      <w:marBottom w:val="0"/>
      <w:divBdr>
        <w:top w:val="none" w:sz="0" w:space="0" w:color="auto"/>
        <w:left w:val="none" w:sz="0" w:space="0" w:color="auto"/>
        <w:bottom w:val="none" w:sz="0" w:space="0" w:color="auto"/>
        <w:right w:val="none" w:sz="0" w:space="0" w:color="auto"/>
      </w:divBdr>
      <w:divsChild>
        <w:div w:id="540560539">
          <w:marLeft w:val="0"/>
          <w:marRight w:val="0"/>
          <w:marTop w:val="0"/>
          <w:marBottom w:val="0"/>
          <w:divBdr>
            <w:top w:val="single" w:sz="8" w:space="0" w:color="808080"/>
            <w:left w:val="none" w:sz="0" w:space="0" w:color="auto"/>
            <w:bottom w:val="single" w:sz="8" w:space="0" w:color="808080"/>
            <w:right w:val="none" w:sz="0" w:space="0" w:color="auto"/>
          </w:divBdr>
          <w:divsChild>
            <w:div w:id="47090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tyumen.ru" TargetMode="External"/><Relationship Id="rId18" Type="http://schemas.openxmlformats.org/officeDocument/2006/relationships/hyperlink" Target="consultantplus://offline/ref=6B4630727F80ABEA47655A5E76F1ADECC70FB2B0CBEE6B0E6C79C4A3p7oBD" TargetMode="External"/><Relationship Id="rId26" Type="http://schemas.openxmlformats.org/officeDocument/2006/relationships/hyperlink" Target="mailto:vagay@tmnczn.ru" TargetMode="External"/><Relationship Id="rId39" Type="http://schemas.openxmlformats.org/officeDocument/2006/relationships/hyperlink" Target="mailto:uvat@tmnczn.ru" TargetMode="External"/><Relationship Id="rId3" Type="http://schemas.openxmlformats.org/officeDocument/2006/relationships/styles" Target="styles.xml"/><Relationship Id="rId21" Type="http://schemas.openxmlformats.org/officeDocument/2006/relationships/hyperlink" Target="mailto:dep_zan@72to.ru" TargetMode="External"/><Relationship Id="rId34" Type="http://schemas.openxmlformats.org/officeDocument/2006/relationships/hyperlink" Target="mailto:omutinka@tmnczn.ru" TargetMode="External"/><Relationship Id="rId42" Type="http://schemas.openxmlformats.org/officeDocument/2006/relationships/hyperlink" Target="mailto:yarkovo@tmnczn.ru"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rud.admtyumen.ru" TargetMode="External"/><Relationship Id="rId17" Type="http://schemas.openxmlformats.org/officeDocument/2006/relationships/hyperlink" Target="consultantplus://offline/ref=6B4630727F80ABEA47655A5E76F1ADECCB09BCB1CEEE6B0E6C79C4A37B5F9EEFE7D0134CE1313DpEo8D" TargetMode="External"/><Relationship Id="rId25" Type="http://schemas.openxmlformats.org/officeDocument/2006/relationships/hyperlink" Target="mailto:ber@tmnczn.ru" TargetMode="External"/><Relationship Id="rId33" Type="http://schemas.openxmlformats.org/officeDocument/2006/relationships/hyperlink" Target="mailto:ntavda@tmnczn.ru" TargetMode="External"/><Relationship Id="rId38" Type="http://schemas.openxmlformats.org/officeDocument/2006/relationships/hyperlink" Target="mailto:tczn@t5.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rud.admtyumen.ru" TargetMode="External"/><Relationship Id="rId20" Type="http://schemas.openxmlformats.org/officeDocument/2006/relationships/hyperlink" Target="http://www.admtyumen.ru" TargetMode="External"/><Relationship Id="rId29" Type="http://schemas.openxmlformats.org/officeDocument/2006/relationships/hyperlink" Target="mailto:zav@tmnczn.ru" TargetMode="External"/><Relationship Id="rId41" Type="http://schemas.openxmlformats.org/officeDocument/2006/relationships/hyperlink" Target="mailto:urga@tmncz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tyumen.ru" TargetMode="External"/><Relationship Id="rId24" Type="http://schemas.openxmlformats.org/officeDocument/2006/relationships/hyperlink" Target="mailto:aro@tmnczn.ru" TargetMode="External"/><Relationship Id="rId32" Type="http://schemas.openxmlformats.org/officeDocument/2006/relationships/hyperlink" Target="mailto:kaz@tmnczn.ru" TargetMode="External"/><Relationship Id="rId37" Type="http://schemas.openxmlformats.org/officeDocument/2006/relationships/hyperlink" Target="mailto:tob@tmnczn.ru" TargetMode="External"/><Relationship Id="rId40" Type="http://schemas.openxmlformats.org/officeDocument/2006/relationships/hyperlink" Target="mailto:uporovo@tmnczn.ru"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admtyumen.ru" TargetMode="External"/><Relationship Id="rId23" Type="http://schemas.openxmlformats.org/officeDocument/2006/relationships/hyperlink" Target="mailto:arm@tmnczn.ru" TargetMode="External"/><Relationship Id="rId28" Type="http://schemas.openxmlformats.org/officeDocument/2006/relationships/hyperlink" Target="mailto:glsh@tmnczn.ru" TargetMode="External"/><Relationship Id="rId36" Type="http://schemas.openxmlformats.org/officeDocument/2006/relationships/hyperlink" Target="mailto:sor@tmnczn.ru" TargetMode="External"/><Relationship Id="rId10" Type="http://schemas.openxmlformats.org/officeDocument/2006/relationships/hyperlink" Target="http://www.uslugi.admtyumen.ru" TargetMode="External"/><Relationship Id="rId19" Type="http://schemas.openxmlformats.org/officeDocument/2006/relationships/hyperlink" Target="http://&#1056;&#1077;&#1075;&#1080;&#1086;&#1085;&#1072;&#1083;&#1100;&#1085;&#1099;&#1081;" TargetMode="External"/><Relationship Id="rId31" Type="http://schemas.openxmlformats.org/officeDocument/2006/relationships/hyperlink" Target="mailto:iset@tmnczn.ru"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www.trud.admtyumen.ru" TargetMode="External"/><Relationship Id="rId22" Type="http://schemas.openxmlformats.org/officeDocument/2006/relationships/hyperlink" Target="mailto:aba@tmnczn.ru" TargetMode="External"/><Relationship Id="rId27" Type="http://schemas.openxmlformats.org/officeDocument/2006/relationships/hyperlink" Target="mailto:vik@tmnczn.ru" TargetMode="External"/><Relationship Id="rId30" Type="http://schemas.openxmlformats.org/officeDocument/2006/relationships/hyperlink" Target="mailto:ishim@tmnczn.ru" TargetMode="External"/><Relationship Id="rId35" Type="http://schemas.openxmlformats.org/officeDocument/2006/relationships/hyperlink" Target="mailto:sla@tmnczn.ru" TargetMode="External"/><Relationship Id="rId43" Type="http://schemas.openxmlformats.org/officeDocument/2006/relationships/hyperlink" Target="mailto:yal@tmncz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605C5-F63C-4436-80A6-89C468C4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33</Pages>
  <Words>12687</Words>
  <Characters>72316</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труда</Company>
  <LinksUpToDate>false</LinksUpToDate>
  <CharactersWithSpaces>84834</CharactersWithSpaces>
  <SharedDoc>false</SharedDoc>
  <HLinks>
    <vt:vector size="216" baseType="variant">
      <vt:variant>
        <vt:i4>4980857</vt:i4>
      </vt:variant>
      <vt:variant>
        <vt:i4>105</vt:i4>
      </vt:variant>
      <vt:variant>
        <vt:i4>0</vt:i4>
      </vt:variant>
      <vt:variant>
        <vt:i4>5</vt:i4>
      </vt:variant>
      <vt:variant>
        <vt:lpwstr>mailto:yal@tmnczn.ru</vt:lpwstr>
      </vt:variant>
      <vt:variant>
        <vt:lpwstr/>
      </vt:variant>
      <vt:variant>
        <vt:i4>5374052</vt:i4>
      </vt:variant>
      <vt:variant>
        <vt:i4>102</vt:i4>
      </vt:variant>
      <vt:variant>
        <vt:i4>0</vt:i4>
      </vt:variant>
      <vt:variant>
        <vt:i4>5</vt:i4>
      </vt:variant>
      <vt:variant>
        <vt:lpwstr>mailto:yarkovo@tmnczn.ru</vt:lpwstr>
      </vt:variant>
      <vt:variant>
        <vt:lpwstr/>
      </vt:variant>
      <vt:variant>
        <vt:i4>2228247</vt:i4>
      </vt:variant>
      <vt:variant>
        <vt:i4>99</vt:i4>
      </vt:variant>
      <vt:variant>
        <vt:i4>0</vt:i4>
      </vt:variant>
      <vt:variant>
        <vt:i4>5</vt:i4>
      </vt:variant>
      <vt:variant>
        <vt:lpwstr>mailto:urga@tmnczn.ru</vt:lpwstr>
      </vt:variant>
      <vt:variant>
        <vt:lpwstr/>
      </vt:variant>
      <vt:variant>
        <vt:i4>4391020</vt:i4>
      </vt:variant>
      <vt:variant>
        <vt:i4>96</vt:i4>
      </vt:variant>
      <vt:variant>
        <vt:i4>0</vt:i4>
      </vt:variant>
      <vt:variant>
        <vt:i4>5</vt:i4>
      </vt:variant>
      <vt:variant>
        <vt:lpwstr>mailto:uporovo@tmnczn.ru</vt:lpwstr>
      </vt:variant>
      <vt:variant>
        <vt:lpwstr/>
      </vt:variant>
      <vt:variant>
        <vt:i4>2359302</vt:i4>
      </vt:variant>
      <vt:variant>
        <vt:i4>93</vt:i4>
      </vt:variant>
      <vt:variant>
        <vt:i4>0</vt:i4>
      </vt:variant>
      <vt:variant>
        <vt:i4>5</vt:i4>
      </vt:variant>
      <vt:variant>
        <vt:lpwstr>mailto:uvat@tmnczn.ru</vt:lpwstr>
      </vt:variant>
      <vt:variant>
        <vt:lpwstr/>
      </vt:variant>
      <vt:variant>
        <vt:i4>7012381</vt:i4>
      </vt:variant>
      <vt:variant>
        <vt:i4>90</vt:i4>
      </vt:variant>
      <vt:variant>
        <vt:i4>0</vt:i4>
      </vt:variant>
      <vt:variant>
        <vt:i4>5</vt:i4>
      </vt:variant>
      <vt:variant>
        <vt:lpwstr>mailto:tczn@t5.ru</vt:lpwstr>
      </vt:variant>
      <vt:variant>
        <vt:lpwstr/>
      </vt:variant>
      <vt:variant>
        <vt:i4>5177463</vt:i4>
      </vt:variant>
      <vt:variant>
        <vt:i4>87</vt:i4>
      </vt:variant>
      <vt:variant>
        <vt:i4>0</vt:i4>
      </vt:variant>
      <vt:variant>
        <vt:i4>5</vt:i4>
      </vt:variant>
      <vt:variant>
        <vt:lpwstr>mailto:tob@tmnczn.ru</vt:lpwstr>
      </vt:variant>
      <vt:variant>
        <vt:lpwstr/>
      </vt:variant>
      <vt:variant>
        <vt:i4>5767287</vt:i4>
      </vt:variant>
      <vt:variant>
        <vt:i4>84</vt:i4>
      </vt:variant>
      <vt:variant>
        <vt:i4>0</vt:i4>
      </vt:variant>
      <vt:variant>
        <vt:i4>5</vt:i4>
      </vt:variant>
      <vt:variant>
        <vt:lpwstr>mailto:sor@tmnczn.ru</vt:lpwstr>
      </vt:variant>
      <vt:variant>
        <vt:lpwstr/>
      </vt:variant>
      <vt:variant>
        <vt:i4>4915316</vt:i4>
      </vt:variant>
      <vt:variant>
        <vt:i4>81</vt:i4>
      </vt:variant>
      <vt:variant>
        <vt:i4>0</vt:i4>
      </vt:variant>
      <vt:variant>
        <vt:i4>5</vt:i4>
      </vt:variant>
      <vt:variant>
        <vt:lpwstr>mailto:sla@tmnczn.ru</vt:lpwstr>
      </vt:variant>
      <vt:variant>
        <vt:lpwstr/>
      </vt:variant>
      <vt:variant>
        <vt:i4>2621458</vt:i4>
      </vt:variant>
      <vt:variant>
        <vt:i4>78</vt:i4>
      </vt:variant>
      <vt:variant>
        <vt:i4>0</vt:i4>
      </vt:variant>
      <vt:variant>
        <vt:i4>5</vt:i4>
      </vt:variant>
      <vt:variant>
        <vt:lpwstr>mailto:omutinka@tmnczn.ru</vt:lpwstr>
      </vt:variant>
      <vt:variant>
        <vt:lpwstr/>
      </vt:variant>
      <vt:variant>
        <vt:i4>5963879</vt:i4>
      </vt:variant>
      <vt:variant>
        <vt:i4>75</vt:i4>
      </vt:variant>
      <vt:variant>
        <vt:i4>0</vt:i4>
      </vt:variant>
      <vt:variant>
        <vt:i4>5</vt:i4>
      </vt:variant>
      <vt:variant>
        <vt:lpwstr>mailto:ntavda@tmnczn.ru</vt:lpwstr>
      </vt:variant>
      <vt:variant>
        <vt:lpwstr/>
      </vt:variant>
      <vt:variant>
        <vt:i4>4718713</vt:i4>
      </vt:variant>
      <vt:variant>
        <vt:i4>72</vt:i4>
      </vt:variant>
      <vt:variant>
        <vt:i4>0</vt:i4>
      </vt:variant>
      <vt:variant>
        <vt:i4>5</vt:i4>
      </vt:variant>
      <vt:variant>
        <vt:lpwstr>mailto:kaz@tmnczn.ru</vt:lpwstr>
      </vt:variant>
      <vt:variant>
        <vt:lpwstr/>
      </vt:variant>
      <vt:variant>
        <vt:i4>3932163</vt:i4>
      </vt:variant>
      <vt:variant>
        <vt:i4>69</vt:i4>
      </vt:variant>
      <vt:variant>
        <vt:i4>0</vt:i4>
      </vt:variant>
      <vt:variant>
        <vt:i4>5</vt:i4>
      </vt:variant>
      <vt:variant>
        <vt:lpwstr>mailto:iset@tmnczn.ru</vt:lpwstr>
      </vt:variant>
      <vt:variant>
        <vt:lpwstr/>
      </vt:variant>
      <vt:variant>
        <vt:i4>3473410</vt:i4>
      </vt:variant>
      <vt:variant>
        <vt:i4>66</vt:i4>
      </vt:variant>
      <vt:variant>
        <vt:i4>0</vt:i4>
      </vt:variant>
      <vt:variant>
        <vt:i4>5</vt:i4>
      </vt:variant>
      <vt:variant>
        <vt:lpwstr>mailto:ishim@tmnczn.ru</vt:lpwstr>
      </vt:variant>
      <vt:variant>
        <vt:lpwstr/>
      </vt:variant>
      <vt:variant>
        <vt:i4>5570681</vt:i4>
      </vt:variant>
      <vt:variant>
        <vt:i4>63</vt:i4>
      </vt:variant>
      <vt:variant>
        <vt:i4>0</vt:i4>
      </vt:variant>
      <vt:variant>
        <vt:i4>5</vt:i4>
      </vt:variant>
      <vt:variant>
        <vt:lpwstr>mailto:zav@tmnczn.ru</vt:lpwstr>
      </vt:variant>
      <vt:variant>
        <vt:lpwstr/>
      </vt:variant>
      <vt:variant>
        <vt:i4>2359296</vt:i4>
      </vt:variant>
      <vt:variant>
        <vt:i4>60</vt:i4>
      </vt:variant>
      <vt:variant>
        <vt:i4>0</vt:i4>
      </vt:variant>
      <vt:variant>
        <vt:i4>5</vt:i4>
      </vt:variant>
      <vt:variant>
        <vt:lpwstr>mailto:glsh@tmnczn.ru</vt:lpwstr>
      </vt:variant>
      <vt:variant>
        <vt:lpwstr/>
      </vt:variant>
      <vt:variant>
        <vt:i4>4456561</vt:i4>
      </vt:variant>
      <vt:variant>
        <vt:i4>57</vt:i4>
      </vt:variant>
      <vt:variant>
        <vt:i4>0</vt:i4>
      </vt:variant>
      <vt:variant>
        <vt:i4>5</vt:i4>
      </vt:variant>
      <vt:variant>
        <vt:lpwstr>mailto:vik@tmnczn.ru</vt:lpwstr>
      </vt:variant>
      <vt:variant>
        <vt:lpwstr/>
      </vt:variant>
      <vt:variant>
        <vt:i4>3211288</vt:i4>
      </vt:variant>
      <vt:variant>
        <vt:i4>54</vt:i4>
      </vt:variant>
      <vt:variant>
        <vt:i4>0</vt:i4>
      </vt:variant>
      <vt:variant>
        <vt:i4>5</vt:i4>
      </vt:variant>
      <vt:variant>
        <vt:lpwstr>mailto:vagay@tmnczn.ru</vt:lpwstr>
      </vt:variant>
      <vt:variant>
        <vt:lpwstr/>
      </vt:variant>
      <vt:variant>
        <vt:i4>4784253</vt:i4>
      </vt:variant>
      <vt:variant>
        <vt:i4>51</vt:i4>
      </vt:variant>
      <vt:variant>
        <vt:i4>0</vt:i4>
      </vt:variant>
      <vt:variant>
        <vt:i4>5</vt:i4>
      </vt:variant>
      <vt:variant>
        <vt:lpwstr>mailto:ber@tmnczn.ru</vt:lpwstr>
      </vt:variant>
      <vt:variant>
        <vt:lpwstr/>
      </vt:variant>
      <vt:variant>
        <vt:i4>5701738</vt:i4>
      </vt:variant>
      <vt:variant>
        <vt:i4>48</vt:i4>
      </vt:variant>
      <vt:variant>
        <vt:i4>0</vt:i4>
      </vt:variant>
      <vt:variant>
        <vt:i4>5</vt:i4>
      </vt:variant>
      <vt:variant>
        <vt:lpwstr>mailto:aro@tmnczn.ru</vt:lpwstr>
      </vt:variant>
      <vt:variant>
        <vt:lpwstr/>
      </vt:variant>
      <vt:variant>
        <vt:i4>5570666</vt:i4>
      </vt:variant>
      <vt:variant>
        <vt:i4>45</vt:i4>
      </vt:variant>
      <vt:variant>
        <vt:i4>0</vt:i4>
      </vt:variant>
      <vt:variant>
        <vt:i4>5</vt:i4>
      </vt:variant>
      <vt:variant>
        <vt:lpwstr>mailto:arm@tmnczn.ru</vt:lpwstr>
      </vt:variant>
      <vt:variant>
        <vt:lpwstr/>
      </vt:variant>
      <vt:variant>
        <vt:i4>5832826</vt:i4>
      </vt:variant>
      <vt:variant>
        <vt:i4>42</vt:i4>
      </vt:variant>
      <vt:variant>
        <vt:i4>0</vt:i4>
      </vt:variant>
      <vt:variant>
        <vt:i4>5</vt:i4>
      </vt:variant>
      <vt:variant>
        <vt:lpwstr>mailto:aba@tmnczn.ru</vt:lpwstr>
      </vt:variant>
      <vt:variant>
        <vt:lpwstr/>
      </vt:variant>
      <vt:variant>
        <vt:i4>7995518</vt:i4>
      </vt:variant>
      <vt:variant>
        <vt:i4>39</vt:i4>
      </vt:variant>
      <vt:variant>
        <vt:i4>0</vt:i4>
      </vt:variant>
      <vt:variant>
        <vt:i4>5</vt:i4>
      </vt:variant>
      <vt:variant>
        <vt:lpwstr>mailto:dep_zan@72to.ru</vt:lpwstr>
      </vt:variant>
      <vt:variant>
        <vt:lpwstr/>
      </vt:variant>
      <vt:variant>
        <vt:i4>11</vt:i4>
      </vt:variant>
      <vt:variant>
        <vt:i4>36</vt:i4>
      </vt:variant>
      <vt:variant>
        <vt:i4>0</vt:i4>
      </vt:variant>
      <vt:variant>
        <vt:i4>5</vt:i4>
      </vt:variant>
      <vt:variant>
        <vt:lpwstr>http://www.admtyumen.ru/</vt:lpwstr>
      </vt:variant>
      <vt:variant>
        <vt:lpwstr/>
      </vt:variant>
      <vt:variant>
        <vt:i4>8257542</vt:i4>
      </vt:variant>
      <vt:variant>
        <vt:i4>33</vt:i4>
      </vt:variant>
      <vt:variant>
        <vt:i4>0</vt:i4>
      </vt:variant>
      <vt:variant>
        <vt:i4>5</vt:i4>
      </vt:variant>
      <vt:variant>
        <vt:lpwstr>http://региональный/</vt:lpwstr>
      </vt:variant>
      <vt:variant>
        <vt:lpwstr/>
      </vt:variant>
      <vt:variant>
        <vt:i4>8257632</vt:i4>
      </vt:variant>
      <vt:variant>
        <vt:i4>30</vt:i4>
      </vt:variant>
      <vt:variant>
        <vt:i4>0</vt:i4>
      </vt:variant>
      <vt:variant>
        <vt:i4>5</vt:i4>
      </vt:variant>
      <vt:variant>
        <vt:lpwstr>consultantplus://offline/ref=4200334DE9451E04D8C1EA243F976258C151649B48679852FAFC6CE5E8D71F3B024C975DF85802965672G</vt:lpwstr>
      </vt:variant>
      <vt:variant>
        <vt:lpwstr/>
      </vt:variant>
      <vt:variant>
        <vt:i4>3473471</vt:i4>
      </vt:variant>
      <vt:variant>
        <vt:i4>27</vt:i4>
      </vt:variant>
      <vt:variant>
        <vt:i4>0</vt:i4>
      </vt:variant>
      <vt:variant>
        <vt:i4>5</vt:i4>
      </vt:variant>
      <vt:variant>
        <vt:lpwstr>consultantplus://offline/ref=6B4630727F80ABEA47655A5E76F1ADECC70FB2B0CBEE6B0E6C79C4A3p7oBD</vt:lpwstr>
      </vt:variant>
      <vt:variant>
        <vt:lpwstr/>
      </vt:variant>
      <vt:variant>
        <vt:i4>655454</vt:i4>
      </vt:variant>
      <vt:variant>
        <vt:i4>24</vt:i4>
      </vt:variant>
      <vt:variant>
        <vt:i4>0</vt:i4>
      </vt:variant>
      <vt:variant>
        <vt:i4>5</vt:i4>
      </vt:variant>
      <vt:variant>
        <vt:lpwstr>consultantplus://offline/ref=6B4630727F80ABEA47655A5E76F1ADECCB09BCB1CEEE6B0E6C79C4A37B5F9EEFE7D0134CE1313DpEo8D</vt:lpwstr>
      </vt:variant>
      <vt:variant>
        <vt:lpwstr/>
      </vt:variant>
      <vt:variant>
        <vt:i4>6225986</vt:i4>
      </vt:variant>
      <vt:variant>
        <vt:i4>21</vt:i4>
      </vt:variant>
      <vt:variant>
        <vt:i4>0</vt:i4>
      </vt:variant>
      <vt:variant>
        <vt:i4>5</vt:i4>
      </vt:variant>
      <vt:variant>
        <vt:lpwstr>http://www.trud.admtyumen.ru/</vt:lpwstr>
      </vt:variant>
      <vt:variant>
        <vt:lpwstr/>
      </vt:variant>
      <vt:variant>
        <vt:i4>11</vt:i4>
      </vt:variant>
      <vt:variant>
        <vt:i4>18</vt:i4>
      </vt:variant>
      <vt:variant>
        <vt:i4>0</vt:i4>
      </vt:variant>
      <vt:variant>
        <vt:i4>5</vt:i4>
      </vt:variant>
      <vt:variant>
        <vt:lpwstr>http://www.admtyumen.ru/</vt:lpwstr>
      </vt:variant>
      <vt:variant>
        <vt:lpwstr/>
      </vt:variant>
      <vt:variant>
        <vt:i4>6225986</vt:i4>
      </vt:variant>
      <vt:variant>
        <vt:i4>15</vt:i4>
      </vt:variant>
      <vt:variant>
        <vt:i4>0</vt:i4>
      </vt:variant>
      <vt:variant>
        <vt:i4>5</vt:i4>
      </vt:variant>
      <vt:variant>
        <vt:lpwstr>http://www.trud.admtyumen.ru/</vt:lpwstr>
      </vt:variant>
      <vt:variant>
        <vt:lpwstr/>
      </vt:variant>
      <vt:variant>
        <vt:i4>11</vt:i4>
      </vt:variant>
      <vt:variant>
        <vt:i4>12</vt:i4>
      </vt:variant>
      <vt:variant>
        <vt:i4>0</vt:i4>
      </vt:variant>
      <vt:variant>
        <vt:i4>5</vt:i4>
      </vt:variant>
      <vt:variant>
        <vt:lpwstr>http://www.admtyumen.ru/</vt:lpwstr>
      </vt:variant>
      <vt:variant>
        <vt:lpwstr/>
      </vt:variant>
      <vt:variant>
        <vt:i4>6225986</vt:i4>
      </vt:variant>
      <vt:variant>
        <vt:i4>9</vt:i4>
      </vt:variant>
      <vt:variant>
        <vt:i4>0</vt:i4>
      </vt:variant>
      <vt:variant>
        <vt:i4>5</vt:i4>
      </vt:variant>
      <vt:variant>
        <vt:lpwstr>http://www.trud.admtyumen.ru/</vt:lpwstr>
      </vt:variant>
      <vt:variant>
        <vt:lpwstr/>
      </vt:variant>
      <vt:variant>
        <vt:i4>11</vt:i4>
      </vt:variant>
      <vt:variant>
        <vt:i4>6</vt:i4>
      </vt:variant>
      <vt:variant>
        <vt:i4>0</vt:i4>
      </vt:variant>
      <vt:variant>
        <vt:i4>5</vt:i4>
      </vt:variant>
      <vt:variant>
        <vt:lpwstr>http://www.admtyumen.ru/</vt:lpwstr>
      </vt:variant>
      <vt:variant>
        <vt:lpwstr/>
      </vt:variant>
      <vt:variant>
        <vt:i4>2097211</vt:i4>
      </vt:variant>
      <vt:variant>
        <vt:i4>3</vt:i4>
      </vt:variant>
      <vt:variant>
        <vt:i4>0</vt:i4>
      </vt:variant>
      <vt:variant>
        <vt:i4>5</vt:i4>
      </vt:variant>
      <vt:variant>
        <vt:lpwstr>http://www.uslugi.admtyumen.ru/</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Бондаренко Наталья Н.</dc:creator>
  <cp:lastModifiedBy>Белова Оксана Юрьевна</cp:lastModifiedBy>
  <cp:revision>26</cp:revision>
  <cp:lastPrinted>2014-07-01T03:30:00Z</cp:lastPrinted>
  <dcterms:created xsi:type="dcterms:W3CDTF">2013-04-04T15:37:00Z</dcterms:created>
  <dcterms:modified xsi:type="dcterms:W3CDTF">2014-07-10T12:05:00Z</dcterms:modified>
</cp:coreProperties>
</file>